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5BBBC" w14:textId="6B9D2A71" w:rsidR="00F4392E" w:rsidRDefault="00872E9D">
      <w:pPr>
        <w:spacing w:after="225" w:line="259" w:lineRule="auto"/>
        <w:ind w:left="0" w:right="7" w:firstLine="0"/>
        <w:jc w:val="center"/>
      </w:pPr>
      <w:r>
        <w:rPr>
          <w:b/>
          <w:sz w:val="28"/>
        </w:rPr>
        <w:t xml:space="preserve">Mateřská škola Zlonín, </w:t>
      </w:r>
    </w:p>
    <w:p w14:paraId="5BBFDF2E" w14:textId="77777777" w:rsidR="00F4392E" w:rsidRDefault="001223D9">
      <w:pPr>
        <w:spacing w:after="240" w:line="259" w:lineRule="auto"/>
        <w:ind w:left="0" w:right="12" w:firstLine="0"/>
        <w:jc w:val="center"/>
      </w:pPr>
      <w:r>
        <w:rPr>
          <w:i/>
          <w:sz w:val="24"/>
        </w:rPr>
        <w:t xml:space="preserve">příspěvková organizace </w:t>
      </w:r>
    </w:p>
    <w:p w14:paraId="6AE1D747" w14:textId="0998D30C" w:rsidR="00F4392E" w:rsidRDefault="001223D9">
      <w:pPr>
        <w:spacing w:after="0" w:line="259" w:lineRule="auto"/>
        <w:ind w:left="0" w:right="5" w:firstLine="0"/>
        <w:jc w:val="center"/>
      </w:pPr>
      <w:r>
        <w:rPr>
          <w:b/>
          <w:sz w:val="24"/>
        </w:rPr>
        <w:t xml:space="preserve">IČ: </w:t>
      </w:r>
      <w:r w:rsidR="00872E9D">
        <w:rPr>
          <w:b/>
          <w:sz w:val="24"/>
        </w:rPr>
        <w:t>04916204</w:t>
      </w:r>
    </w:p>
    <w:tbl>
      <w:tblPr>
        <w:tblStyle w:val="TableGrid"/>
        <w:tblW w:w="9071" w:type="dxa"/>
        <w:tblInd w:w="5" w:type="dxa"/>
        <w:tblCellMar>
          <w:top w:w="9" w:type="dxa"/>
          <w:left w:w="72" w:type="dxa"/>
          <w:right w:w="8" w:type="dxa"/>
        </w:tblCellMar>
        <w:tblLook w:val="04A0" w:firstRow="1" w:lastRow="0" w:firstColumn="1" w:lastColumn="0" w:noHBand="0" w:noVBand="1"/>
      </w:tblPr>
      <w:tblGrid>
        <w:gridCol w:w="1510"/>
        <w:gridCol w:w="7561"/>
      </w:tblGrid>
      <w:tr w:rsidR="00F4392E" w14:paraId="69D9E6B1" w14:textId="77777777">
        <w:trPr>
          <w:trHeight w:val="991"/>
        </w:trPr>
        <w:tc>
          <w:tcPr>
            <w:tcW w:w="1510" w:type="dxa"/>
            <w:tcBorders>
              <w:top w:val="single" w:sz="4" w:space="0" w:color="000000"/>
              <w:left w:val="single" w:sz="4" w:space="0" w:color="000000"/>
              <w:bottom w:val="single" w:sz="4" w:space="0" w:color="000000"/>
              <w:right w:val="nil"/>
            </w:tcBorders>
          </w:tcPr>
          <w:p w14:paraId="750CAA63" w14:textId="77777777" w:rsidR="00F4392E" w:rsidRDefault="00F4392E">
            <w:pPr>
              <w:spacing w:after="160" w:line="259" w:lineRule="auto"/>
              <w:ind w:left="0" w:firstLine="0"/>
              <w:jc w:val="left"/>
            </w:pPr>
          </w:p>
        </w:tc>
        <w:tc>
          <w:tcPr>
            <w:tcW w:w="7562" w:type="dxa"/>
            <w:tcBorders>
              <w:top w:val="single" w:sz="4" w:space="0" w:color="000000"/>
              <w:left w:val="nil"/>
              <w:bottom w:val="single" w:sz="4" w:space="0" w:color="000000"/>
              <w:right w:val="single" w:sz="4" w:space="0" w:color="000000"/>
            </w:tcBorders>
          </w:tcPr>
          <w:p w14:paraId="01F191E1" w14:textId="77777777" w:rsidR="00F4392E" w:rsidRDefault="001223D9">
            <w:pPr>
              <w:spacing w:after="256" w:line="259" w:lineRule="auto"/>
              <w:ind w:left="2955" w:firstLine="0"/>
              <w:jc w:val="left"/>
            </w:pPr>
            <w:r>
              <w:rPr>
                <w:b/>
              </w:rPr>
              <w:t xml:space="preserve"> </w:t>
            </w:r>
          </w:p>
          <w:p w14:paraId="2B76063C" w14:textId="77777777" w:rsidR="00F4392E" w:rsidRDefault="001223D9">
            <w:pPr>
              <w:spacing w:after="0" w:line="259" w:lineRule="auto"/>
              <w:ind w:left="1213" w:firstLine="0"/>
              <w:jc w:val="left"/>
            </w:pPr>
            <w:r>
              <w:rPr>
                <w:b/>
              </w:rPr>
              <w:t xml:space="preserve">ŠKOLNÍ ŘÁD MATEŘSKÉ ŠKOLY </w:t>
            </w:r>
          </w:p>
        </w:tc>
      </w:tr>
      <w:tr w:rsidR="00F4392E" w14:paraId="560936E7" w14:textId="77777777">
        <w:trPr>
          <w:trHeight w:val="1285"/>
        </w:trPr>
        <w:tc>
          <w:tcPr>
            <w:tcW w:w="1510" w:type="dxa"/>
            <w:tcBorders>
              <w:top w:val="single" w:sz="4" w:space="0" w:color="000000"/>
              <w:left w:val="single" w:sz="4" w:space="0" w:color="000000"/>
              <w:bottom w:val="single" w:sz="4" w:space="0" w:color="000000"/>
              <w:right w:val="single" w:sz="4" w:space="0" w:color="000000"/>
            </w:tcBorders>
          </w:tcPr>
          <w:p w14:paraId="6773FC4D" w14:textId="77777777" w:rsidR="00F4392E" w:rsidRDefault="001223D9">
            <w:pPr>
              <w:spacing w:after="252" w:line="259" w:lineRule="auto"/>
              <w:ind w:left="0" w:firstLine="0"/>
              <w:jc w:val="left"/>
            </w:pPr>
            <w:r>
              <w:t xml:space="preserve"> </w:t>
            </w:r>
          </w:p>
          <w:p w14:paraId="67A2F44E" w14:textId="77777777" w:rsidR="00F4392E" w:rsidRDefault="001223D9">
            <w:pPr>
              <w:spacing w:after="0" w:line="259" w:lineRule="auto"/>
              <w:ind w:left="0" w:firstLine="0"/>
              <w:jc w:val="left"/>
            </w:pPr>
            <w:r>
              <w:t xml:space="preserve">Závaznost: </w:t>
            </w:r>
            <w:r>
              <w:rPr>
                <w:b/>
              </w:rPr>
              <w:t xml:space="preserve"> </w:t>
            </w:r>
          </w:p>
        </w:tc>
        <w:tc>
          <w:tcPr>
            <w:tcW w:w="7562" w:type="dxa"/>
            <w:tcBorders>
              <w:top w:val="single" w:sz="4" w:space="0" w:color="000000"/>
              <w:left w:val="single" w:sz="4" w:space="0" w:color="000000"/>
              <w:bottom w:val="single" w:sz="4" w:space="0" w:color="000000"/>
              <w:right w:val="single" w:sz="4" w:space="0" w:color="000000"/>
            </w:tcBorders>
          </w:tcPr>
          <w:p w14:paraId="71834879" w14:textId="77777777" w:rsidR="00F4392E" w:rsidRDefault="001223D9">
            <w:pPr>
              <w:spacing w:after="213" w:line="259" w:lineRule="auto"/>
              <w:ind w:left="0" w:firstLine="0"/>
              <w:jc w:val="left"/>
            </w:pPr>
            <w:r>
              <w:t xml:space="preserve"> </w:t>
            </w:r>
          </w:p>
          <w:p w14:paraId="548038A0" w14:textId="77777777" w:rsidR="00F4392E" w:rsidRDefault="001223D9">
            <w:pPr>
              <w:spacing w:after="0" w:line="259" w:lineRule="auto"/>
              <w:ind w:left="0" w:firstLine="0"/>
            </w:pPr>
            <w:r>
              <w:t xml:space="preserve">Školní řád je závazný pro všechny děti, zákonné zástupce, osoby jimi pověřené a všechny zaměstnance školy. </w:t>
            </w:r>
          </w:p>
        </w:tc>
      </w:tr>
    </w:tbl>
    <w:p w14:paraId="3A8C2185" w14:textId="77777777" w:rsidR="00F4392E" w:rsidRDefault="001223D9">
      <w:pPr>
        <w:spacing w:after="218" w:line="259" w:lineRule="auto"/>
        <w:ind w:left="0" w:firstLine="0"/>
        <w:jc w:val="left"/>
      </w:pPr>
      <w:r>
        <w:rPr>
          <w:b/>
        </w:rPr>
        <w:t xml:space="preserve"> </w:t>
      </w:r>
    </w:p>
    <w:p w14:paraId="2CEED0D9" w14:textId="77777777" w:rsidR="00F4392E" w:rsidRDefault="001223D9">
      <w:pPr>
        <w:spacing w:after="254" w:line="259" w:lineRule="auto"/>
        <w:ind w:left="-5" w:right="1"/>
        <w:jc w:val="left"/>
      </w:pPr>
      <w:r>
        <w:rPr>
          <w:b/>
        </w:rPr>
        <w:t xml:space="preserve">OBSAH: </w:t>
      </w:r>
    </w:p>
    <w:p w14:paraId="60CECD07" w14:textId="77777777" w:rsidR="00F4392E" w:rsidRDefault="001223D9">
      <w:pPr>
        <w:spacing w:after="254" w:line="259" w:lineRule="auto"/>
        <w:ind w:left="-5" w:right="1"/>
        <w:jc w:val="left"/>
      </w:pPr>
      <w:r>
        <w:rPr>
          <w:b/>
        </w:rPr>
        <w:t xml:space="preserve">Čl. 1 Úvodní ustanovení </w:t>
      </w:r>
    </w:p>
    <w:p w14:paraId="789C6838" w14:textId="77777777" w:rsidR="00F4392E" w:rsidRDefault="001223D9">
      <w:pPr>
        <w:pStyle w:val="Nadpis1"/>
        <w:ind w:left="-5" w:right="1"/>
      </w:pPr>
      <w:r>
        <w:t xml:space="preserve">Čl. 2 Práva a povinnosti účastníků předškolní výchovy a vzdělávání </w:t>
      </w:r>
    </w:p>
    <w:p w14:paraId="23573504" w14:textId="77777777" w:rsidR="00F4392E" w:rsidRDefault="001223D9">
      <w:pPr>
        <w:spacing w:after="5" w:line="493" w:lineRule="auto"/>
        <w:ind w:left="-5"/>
      </w:pPr>
      <w:r>
        <w:t xml:space="preserve">      2. 1 Základní cíle mateřské školy při zabezpečování předškolní výchovy a vzdělávání a               školní vzdělávací program </w:t>
      </w:r>
    </w:p>
    <w:p w14:paraId="639999EA" w14:textId="77777777" w:rsidR="00F4392E" w:rsidRDefault="001223D9">
      <w:pPr>
        <w:ind w:left="-5"/>
      </w:pPr>
      <w:r>
        <w:t xml:space="preserve">      2. 2 Základní práva dětí přijatých ke vzdělávání v mateřské škole </w:t>
      </w:r>
    </w:p>
    <w:p w14:paraId="16B2A072" w14:textId="77777777" w:rsidR="00F4392E" w:rsidRDefault="001223D9">
      <w:pPr>
        <w:ind w:left="-5"/>
      </w:pPr>
      <w:r>
        <w:t xml:space="preserve">      2. 3 Základní práva zákonných zástupců při vzdělávání dětí </w:t>
      </w:r>
    </w:p>
    <w:p w14:paraId="5DC1E13F" w14:textId="77777777" w:rsidR="00F4392E" w:rsidRDefault="001223D9">
      <w:pPr>
        <w:ind w:left="-5"/>
      </w:pPr>
      <w:r>
        <w:t xml:space="preserve">      2. 4 Povinnosti zákonných zástupců dětí </w:t>
      </w:r>
    </w:p>
    <w:p w14:paraId="71EB11B0" w14:textId="77777777" w:rsidR="00F4392E" w:rsidRDefault="001223D9">
      <w:pPr>
        <w:ind w:left="-5"/>
      </w:pPr>
      <w:r>
        <w:t xml:space="preserve">      2. 5. Povinnosti dětí </w:t>
      </w:r>
    </w:p>
    <w:p w14:paraId="62128B0A" w14:textId="77777777" w:rsidR="00F4392E" w:rsidRDefault="001223D9">
      <w:pPr>
        <w:pStyle w:val="Nadpis1"/>
        <w:ind w:left="-5" w:right="1"/>
      </w:pPr>
      <w:r>
        <w:t xml:space="preserve">Čl. 3 Provoz a vnitřní řád školy </w:t>
      </w:r>
    </w:p>
    <w:p w14:paraId="7C6CF371" w14:textId="77777777" w:rsidR="00F4392E" w:rsidRDefault="001223D9">
      <w:pPr>
        <w:ind w:left="-5"/>
      </w:pPr>
      <w:r>
        <w:rPr>
          <w:b/>
        </w:rPr>
        <w:t xml:space="preserve">      </w:t>
      </w:r>
      <w:r>
        <w:t xml:space="preserve">3. 1 Základní informace </w:t>
      </w:r>
    </w:p>
    <w:p w14:paraId="7AC43D11" w14:textId="77777777" w:rsidR="00F4392E" w:rsidRDefault="001223D9">
      <w:pPr>
        <w:tabs>
          <w:tab w:val="center" w:pos="1314"/>
        </w:tabs>
        <w:ind w:left="-15" w:firstLine="0"/>
        <w:jc w:val="left"/>
      </w:pPr>
      <w:r>
        <w:t xml:space="preserve"> </w:t>
      </w:r>
      <w:r>
        <w:tab/>
      </w:r>
      <w:r>
        <w:t xml:space="preserve">3. 2 Stravování dětí </w:t>
      </w:r>
    </w:p>
    <w:p w14:paraId="5567C1AA" w14:textId="77777777" w:rsidR="00F4392E" w:rsidRDefault="001223D9">
      <w:pPr>
        <w:tabs>
          <w:tab w:val="center" w:pos="2132"/>
        </w:tabs>
        <w:ind w:left="-15" w:firstLine="0"/>
        <w:jc w:val="left"/>
      </w:pPr>
      <w:r>
        <w:t xml:space="preserve"> </w:t>
      </w:r>
      <w:r>
        <w:tab/>
        <w:t xml:space="preserve">3. 3 Úplata za předškolní vzdělávání </w:t>
      </w:r>
    </w:p>
    <w:p w14:paraId="087D86C8" w14:textId="77777777" w:rsidR="00F4392E" w:rsidRDefault="001223D9">
      <w:pPr>
        <w:ind w:left="-5"/>
      </w:pPr>
      <w:r>
        <w:t xml:space="preserve">      3. 4 Ukončení docházky dětí do mateřské školy </w:t>
      </w:r>
    </w:p>
    <w:p w14:paraId="52A848F9" w14:textId="77777777" w:rsidR="00F4392E" w:rsidRDefault="001223D9">
      <w:pPr>
        <w:ind w:left="370"/>
      </w:pPr>
      <w:r>
        <w:t xml:space="preserve">3. 5 Povinné předškolní vzdělávání </w:t>
      </w:r>
    </w:p>
    <w:p w14:paraId="1D0459A4" w14:textId="77777777" w:rsidR="00F4392E" w:rsidRDefault="001223D9">
      <w:pPr>
        <w:ind w:left="370"/>
      </w:pPr>
      <w:r>
        <w:t xml:space="preserve">3. 6 Individuální vzdělávání </w:t>
      </w:r>
    </w:p>
    <w:p w14:paraId="4AEFB29B" w14:textId="77777777" w:rsidR="00F4392E" w:rsidRDefault="001223D9">
      <w:pPr>
        <w:ind w:left="370"/>
      </w:pPr>
      <w:r>
        <w:t xml:space="preserve">3. 7 Distanční výuka </w:t>
      </w:r>
    </w:p>
    <w:p w14:paraId="68A3CFD4" w14:textId="77777777" w:rsidR="00F4392E" w:rsidRDefault="001223D9">
      <w:pPr>
        <w:spacing w:after="254" w:line="259" w:lineRule="auto"/>
        <w:ind w:left="-5" w:right="1"/>
        <w:jc w:val="left"/>
      </w:pPr>
      <w:r>
        <w:rPr>
          <w:b/>
        </w:rPr>
        <w:t>Čl. 4 Podmínky zajištění bezpečností a ochrany dětí</w:t>
      </w:r>
      <w:r>
        <w:t xml:space="preserve"> </w:t>
      </w:r>
    </w:p>
    <w:p w14:paraId="6F68EAF4" w14:textId="77777777" w:rsidR="00F4392E" w:rsidRDefault="001223D9">
      <w:pPr>
        <w:spacing w:after="254" w:line="259" w:lineRule="auto"/>
        <w:ind w:left="-5" w:right="1"/>
        <w:jc w:val="left"/>
      </w:pPr>
      <w:r>
        <w:rPr>
          <w:b/>
        </w:rPr>
        <w:lastRenderedPageBreak/>
        <w:t xml:space="preserve">Čl. 5 Podmínky zacházení s majetkem školy ze strany dětí a zákonných zástupců </w:t>
      </w:r>
    </w:p>
    <w:p w14:paraId="270A84E8" w14:textId="77777777" w:rsidR="00F4392E" w:rsidRDefault="001223D9">
      <w:pPr>
        <w:spacing w:after="254" w:line="259" w:lineRule="auto"/>
        <w:ind w:left="-5" w:right="1"/>
        <w:jc w:val="left"/>
      </w:pPr>
      <w:r>
        <w:rPr>
          <w:b/>
        </w:rPr>
        <w:t xml:space="preserve">Čl. 6 Závěrečné ustanovení </w:t>
      </w:r>
    </w:p>
    <w:p w14:paraId="59999245" w14:textId="77777777" w:rsidR="00F4392E" w:rsidRDefault="001223D9">
      <w:pPr>
        <w:pStyle w:val="Nadpis1"/>
        <w:spacing w:after="221"/>
        <w:ind w:right="8"/>
        <w:jc w:val="center"/>
      </w:pPr>
      <w:r>
        <w:t xml:space="preserve">Čl. 1 Úvodní ustanovení </w:t>
      </w:r>
    </w:p>
    <w:p w14:paraId="738D40AC" w14:textId="77777777" w:rsidR="00F4392E" w:rsidRDefault="001223D9">
      <w:pPr>
        <w:spacing w:after="254" w:line="259" w:lineRule="auto"/>
        <w:ind w:left="0" w:firstLine="0"/>
        <w:jc w:val="left"/>
      </w:pPr>
      <w:r>
        <w:t xml:space="preserve">  </w:t>
      </w:r>
    </w:p>
    <w:p w14:paraId="0CF6FE00" w14:textId="77777777" w:rsidR="00F4392E" w:rsidRDefault="001223D9">
      <w:pPr>
        <w:spacing w:after="168"/>
        <w:ind w:left="-5"/>
      </w:pPr>
      <w:r>
        <w:t xml:space="preserve">V souladu s § 30 odst. 1 zákona č. 561/2004 Sb., o předškolním, základním, středním, vyšším odborném a jiném vzdělávání (školský zákon) vydává ředitelka mateřské školy tento školní řád, kterým se upravují podrobnosti k výkonu práv a povinností zákonných zástupců dětí v mateřské škole a podrobnosti o pravidlech vzájemných vztahů se zaměstnanci školy. </w:t>
      </w:r>
    </w:p>
    <w:p w14:paraId="7A7AEEAF" w14:textId="77777777" w:rsidR="00F4392E" w:rsidRDefault="001223D9">
      <w:pPr>
        <w:spacing w:after="169"/>
        <w:ind w:left="-5"/>
      </w:pPr>
      <w:r>
        <w:t xml:space="preserve">Obsah školního řádu je vymezen zákonem č. 561/2004 Sb., o předškolním, základním, středním, vyšším odborném a jiném vzdělávání (školský zákon), vyhláškou č. 14/2005 Sb. o předškolním vzdělávání, ve znění pozdějších předpisů a jinými souvisejícími normami, např. zákonem č. 258/2000 Sb., o ochraně veřejného zdraví, vyhláškou č. 107/2005 Sb., o školním stravování, zákonem č. 117/1995 Sb., o státní sociální podpoře ve znění pozdějších předpisů. </w:t>
      </w:r>
    </w:p>
    <w:p w14:paraId="5923A19D" w14:textId="77777777" w:rsidR="00F4392E" w:rsidRDefault="001223D9">
      <w:pPr>
        <w:spacing w:after="254" w:line="259" w:lineRule="auto"/>
        <w:ind w:left="0" w:firstLine="0"/>
        <w:jc w:val="left"/>
      </w:pPr>
      <w:r>
        <w:t xml:space="preserve"> </w:t>
      </w:r>
    </w:p>
    <w:p w14:paraId="46FBEF8F" w14:textId="77777777" w:rsidR="00F4392E" w:rsidRDefault="001223D9">
      <w:pPr>
        <w:spacing w:after="254" w:line="259" w:lineRule="auto"/>
        <w:ind w:right="15"/>
        <w:jc w:val="center"/>
      </w:pPr>
      <w:r>
        <w:rPr>
          <w:b/>
        </w:rPr>
        <w:t xml:space="preserve">Čl. 2 Práva a povinnosti účastníků předškolní výchovy a vzdělávání </w:t>
      </w:r>
    </w:p>
    <w:p w14:paraId="6026B061" w14:textId="77777777" w:rsidR="00872E9D" w:rsidRDefault="001223D9">
      <w:pPr>
        <w:pStyle w:val="Nadpis1"/>
        <w:ind w:left="-5" w:right="1"/>
      </w:pPr>
      <w:r>
        <w:t xml:space="preserve">2. 1 Základní cíle mateřské školy při zabezpečování předškolní výchovy a vzdělávání  </w:t>
      </w:r>
    </w:p>
    <w:p w14:paraId="4A220D87" w14:textId="46E5276F" w:rsidR="00F4392E" w:rsidRDefault="001223D9">
      <w:pPr>
        <w:pStyle w:val="Nadpis1"/>
        <w:ind w:left="-5" w:right="1"/>
      </w:pPr>
      <w:r>
        <w:t xml:space="preserve">a školní vzdělávací program </w:t>
      </w:r>
    </w:p>
    <w:p w14:paraId="176DBFF3" w14:textId="77777777" w:rsidR="00F4392E" w:rsidRDefault="001223D9">
      <w:pPr>
        <w:ind w:left="-5"/>
      </w:pPr>
      <w:r>
        <w:t xml:space="preserve">Mateřská škola v rámci předškolní výchovy a vzdělávání (dále jen vzdělávání) </w:t>
      </w:r>
    </w:p>
    <w:p w14:paraId="686980D3" w14:textId="77777777" w:rsidR="00F4392E" w:rsidRDefault="001223D9">
      <w:pPr>
        <w:numPr>
          <w:ilvl w:val="0"/>
          <w:numId w:val="1"/>
        </w:numPr>
        <w:ind w:hanging="137"/>
      </w:pPr>
      <w:r>
        <w:t xml:space="preserve">podporuje rozvoj osobnosti dítěte předškolního věku, </w:t>
      </w:r>
    </w:p>
    <w:p w14:paraId="32801DA8" w14:textId="77777777" w:rsidR="00F4392E" w:rsidRDefault="001223D9">
      <w:pPr>
        <w:numPr>
          <w:ilvl w:val="0"/>
          <w:numId w:val="1"/>
        </w:numPr>
        <w:ind w:hanging="137"/>
      </w:pPr>
      <w:r>
        <w:t xml:space="preserve">podílí se na jeho zdravém citovém, rozumovém a tělesném rozvoji, </w:t>
      </w:r>
    </w:p>
    <w:p w14:paraId="77FE8B4C" w14:textId="77777777" w:rsidR="00F4392E" w:rsidRDefault="001223D9">
      <w:pPr>
        <w:numPr>
          <w:ilvl w:val="0"/>
          <w:numId w:val="1"/>
        </w:numPr>
        <w:ind w:hanging="137"/>
      </w:pPr>
      <w:r>
        <w:t xml:space="preserve">podílí se na osvojování základních pravidel chování dítětem, </w:t>
      </w:r>
    </w:p>
    <w:p w14:paraId="7B32D792" w14:textId="77777777" w:rsidR="00F4392E" w:rsidRDefault="001223D9">
      <w:pPr>
        <w:numPr>
          <w:ilvl w:val="0"/>
          <w:numId w:val="1"/>
        </w:numPr>
        <w:ind w:hanging="137"/>
      </w:pPr>
      <w:r>
        <w:t xml:space="preserve">podporuje získávání základních životních hodnot a mezilidských vztahů dítěte, </w:t>
      </w:r>
    </w:p>
    <w:p w14:paraId="6884EAB5" w14:textId="77777777" w:rsidR="00F4392E" w:rsidRDefault="001223D9">
      <w:pPr>
        <w:numPr>
          <w:ilvl w:val="0"/>
          <w:numId w:val="1"/>
        </w:numPr>
        <w:ind w:hanging="137"/>
      </w:pPr>
      <w:r>
        <w:t xml:space="preserve">napomáhá vyrovnávat nerovnosti vývoje dětí před vstupem do základní školy, </w:t>
      </w:r>
    </w:p>
    <w:p w14:paraId="4E2D0688" w14:textId="77777777" w:rsidR="00F4392E" w:rsidRDefault="001223D9">
      <w:pPr>
        <w:numPr>
          <w:ilvl w:val="0"/>
          <w:numId w:val="1"/>
        </w:numPr>
        <w:ind w:hanging="137"/>
      </w:pPr>
      <w:r>
        <w:t xml:space="preserve">poskytuje speciální pedagogickou péči dětem se speciálními vzdělávacími potřebami, </w:t>
      </w:r>
    </w:p>
    <w:p w14:paraId="30607503" w14:textId="77777777" w:rsidR="00F4392E" w:rsidRDefault="001223D9">
      <w:pPr>
        <w:numPr>
          <w:ilvl w:val="0"/>
          <w:numId w:val="1"/>
        </w:numPr>
        <w:ind w:hanging="137"/>
      </w:pPr>
      <w:r>
        <w:t xml:space="preserve">vytváří podmínky pro rozvoj nadaných dětí,  </w:t>
      </w:r>
    </w:p>
    <w:p w14:paraId="63C2AF66" w14:textId="77777777" w:rsidR="00872E9D" w:rsidRDefault="001223D9">
      <w:pPr>
        <w:numPr>
          <w:ilvl w:val="0"/>
          <w:numId w:val="1"/>
        </w:numPr>
        <w:spacing w:after="165"/>
        <w:ind w:hanging="137"/>
      </w:pPr>
      <w:r>
        <w:t xml:space="preserve">aplikuje prevenci sociálně-patologických jevů a projevů před diskriminací, nepřátelstvím  </w:t>
      </w:r>
    </w:p>
    <w:p w14:paraId="7F75B340" w14:textId="47495806" w:rsidR="00F4392E" w:rsidRDefault="001223D9" w:rsidP="00872E9D">
      <w:pPr>
        <w:spacing w:after="165"/>
        <w:ind w:left="137" w:firstLine="0"/>
      </w:pPr>
      <w:r>
        <w:t xml:space="preserve">a násilím. </w:t>
      </w:r>
    </w:p>
    <w:p w14:paraId="616AA32C" w14:textId="77777777" w:rsidR="00F4392E" w:rsidRDefault="001223D9">
      <w:pPr>
        <w:spacing w:after="52" w:line="259" w:lineRule="auto"/>
        <w:ind w:left="0" w:firstLine="0"/>
        <w:jc w:val="left"/>
      </w:pPr>
      <w:r>
        <w:t xml:space="preserve"> </w:t>
      </w:r>
    </w:p>
    <w:p w14:paraId="5302B1D0" w14:textId="6DD07EA9" w:rsidR="00F4392E" w:rsidRDefault="001223D9">
      <w:pPr>
        <w:spacing w:after="166"/>
        <w:ind w:left="-5"/>
      </w:pPr>
      <w:r>
        <w:t xml:space="preserve">Školní vzdělávací program (název) </w:t>
      </w:r>
      <w:r>
        <w:rPr>
          <w:b/>
        </w:rPr>
        <w:t>„</w:t>
      </w:r>
      <w:r w:rsidR="00B16F78">
        <w:rPr>
          <w:b/>
        </w:rPr>
        <w:t>Učení nám dává křídla</w:t>
      </w:r>
      <w:r>
        <w:rPr>
          <w:b/>
        </w:rPr>
        <w:t>“</w:t>
      </w:r>
      <w:r>
        <w:t xml:space="preserve"> upřesňuje cíle, zaměření, formy a obsah vzdělávání podle konkrétních podmínek uplatněných v mateřské škole a je každým rokem aktualizován. </w:t>
      </w:r>
    </w:p>
    <w:p w14:paraId="296C68CF" w14:textId="77777777" w:rsidR="00F4392E" w:rsidRDefault="001223D9">
      <w:pPr>
        <w:spacing w:after="0" w:line="259" w:lineRule="auto"/>
        <w:ind w:left="0" w:firstLine="0"/>
        <w:jc w:val="left"/>
      </w:pPr>
      <w:r>
        <w:lastRenderedPageBreak/>
        <w:t xml:space="preserve"> </w:t>
      </w:r>
    </w:p>
    <w:p w14:paraId="3EFD846C" w14:textId="77777777" w:rsidR="00F4392E" w:rsidRDefault="001223D9">
      <w:pPr>
        <w:spacing w:after="244" w:line="259" w:lineRule="auto"/>
        <w:ind w:left="-29" w:right="-24" w:firstLine="0"/>
        <w:jc w:val="left"/>
      </w:pPr>
      <w:r>
        <w:rPr>
          <w:rFonts w:ascii="Calibri" w:eastAsia="Calibri" w:hAnsi="Calibri" w:cs="Calibri"/>
          <w:noProof/>
        </w:rPr>
        <mc:AlternateContent>
          <mc:Choice Requires="wpg">
            <w:drawing>
              <wp:inline distT="0" distB="0" distL="0" distR="0" wp14:anchorId="2E3A0A46" wp14:editId="03A8F7A0">
                <wp:extent cx="5798185" cy="9144"/>
                <wp:effectExtent l="0" t="0" r="0" b="0"/>
                <wp:docPr id="18327" name="Group 18327"/>
                <wp:cNvGraphicFramePr/>
                <a:graphic xmlns:a="http://schemas.openxmlformats.org/drawingml/2006/main">
                  <a:graphicData uri="http://schemas.microsoft.com/office/word/2010/wordprocessingGroup">
                    <wpg:wgp>
                      <wpg:cNvGrpSpPr/>
                      <wpg:grpSpPr>
                        <a:xfrm>
                          <a:off x="0" y="0"/>
                          <a:ext cx="5798185" cy="9144"/>
                          <a:chOff x="0" y="0"/>
                          <a:chExt cx="5798185" cy="9144"/>
                        </a:xfrm>
                      </wpg:grpSpPr>
                      <wps:wsp>
                        <wps:cNvPr id="21504" name="Shape 21504"/>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E1CDC3B" id="Group 18327" o:spid="_x0000_s1026" style="width:456.55pt;height:.7pt;mso-position-horizontal-relative:char;mso-position-vertical-relative:line" coordsize="5798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">
                <v:shape id="Shape 21504" o:spid="_x0000_s1027" style="position:absolute;width:57981;height:91;visibility:visible;mso-wrap-style:square;v-text-anchor:top" coordsize="57981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" path="m,l5798185,r,9144l,9144,,e" fillcolor="black" stroked="f" strokeweight="0">
                  <v:stroke miterlimit="83231f" joinstyle="miter"/>
                  <v:path arrowok="t" textboxrect="0,0,5798185,9144"/>
                </v:shape>
                <w10:anchorlock/>
              </v:group>
            </w:pict>
          </mc:Fallback>
        </mc:AlternateContent>
      </w:r>
    </w:p>
    <w:p w14:paraId="1ECDF80E" w14:textId="77777777" w:rsidR="00F4392E" w:rsidRDefault="001223D9">
      <w:pPr>
        <w:spacing w:after="216" w:line="499" w:lineRule="auto"/>
        <w:ind w:left="0" w:right="3268" w:firstLine="0"/>
        <w:jc w:val="left"/>
      </w:pPr>
      <w:r>
        <w:rPr>
          <w:i/>
        </w:rPr>
        <w:t xml:space="preserve">§ 2 odst. 1 zákona č. 561/2004 Sb., školský zákon vyhláška č. 14/2005 Sb., o předškolním vzdělávání </w:t>
      </w:r>
      <w:r>
        <w:rPr>
          <w:u w:val="single" w:color="000000"/>
        </w:rPr>
        <w:t>Podmínky vzájemných vztahů se zaměstnanci ve škole:</w:t>
      </w:r>
      <w:r>
        <w:t xml:space="preserve"> </w:t>
      </w:r>
    </w:p>
    <w:p w14:paraId="5EB1FC3D" w14:textId="1000EE3B" w:rsidR="00F4392E" w:rsidRDefault="001223D9">
      <w:pPr>
        <w:spacing w:after="166"/>
        <w:ind w:left="-5"/>
      </w:pPr>
      <w:r>
        <w:t xml:space="preserve">Pedagog přispívá svou činností k naplnění výše uvedených práv dítěte. Má právo na zdvořilé chování ze strany rodičů a důstojné prostředí, ve kterém vykonává svou práci. </w:t>
      </w:r>
      <w:proofErr w:type="gramStart"/>
      <w:r>
        <w:t>Rozhoduje  o</w:t>
      </w:r>
      <w:proofErr w:type="gramEnd"/>
      <w:r>
        <w:t xml:space="preserve"> metodách a postupech pro naplnění výchovných a vzdělávacích cílů školy. Učitelka je povinna odpovídat zákonným zástupcům na jejich připomínky a dotazy </w:t>
      </w:r>
      <w:proofErr w:type="gramStart"/>
      <w:r>
        <w:t>přiměřeným  a</w:t>
      </w:r>
      <w:proofErr w:type="gramEnd"/>
      <w:r>
        <w:t xml:space="preserve"> vhodným způsobem v rámci konzultačních hodin, třídních schůzek či individuálních pohovorů. Konzultační schůzky a individuální pohovory lze vždy předem písemně nebo ústně domluvit s třídní učitelkou</w:t>
      </w:r>
      <w:r w:rsidR="00095A85">
        <w:t xml:space="preserve"> </w:t>
      </w:r>
      <w:r>
        <w:t xml:space="preserve">nebo přímo s ředitelkou školy. </w:t>
      </w:r>
    </w:p>
    <w:p w14:paraId="6D26911D" w14:textId="77777777" w:rsidR="00F4392E" w:rsidRDefault="001223D9">
      <w:pPr>
        <w:ind w:left="-5"/>
      </w:pPr>
      <w:r>
        <w:t xml:space="preserve">Učitelka není povinna odpovídat na dotazy rodičů během své přímé pedagogické práce s dětmi. </w:t>
      </w:r>
    </w:p>
    <w:p w14:paraId="7B9A0762" w14:textId="77777777" w:rsidR="00F4392E" w:rsidRDefault="001223D9">
      <w:pPr>
        <w:spacing w:after="0" w:line="502" w:lineRule="auto"/>
        <w:ind w:left="-5" w:right="1562"/>
      </w:pPr>
      <w:r>
        <w:rPr>
          <w:b/>
        </w:rPr>
        <w:t xml:space="preserve">2. 2 Základní práva dětí přijatých ke vzdělávání v mateřské škole </w:t>
      </w:r>
      <w:r>
        <w:t xml:space="preserve">Rozvoj osobnosti dítěte probíhá ve spolupráci rodiny a předškolního zařízení. </w:t>
      </w:r>
    </w:p>
    <w:p w14:paraId="5F1A328F" w14:textId="77777777" w:rsidR="00F4392E" w:rsidRDefault="001223D9">
      <w:pPr>
        <w:spacing w:after="252" w:line="259" w:lineRule="auto"/>
        <w:ind w:left="-5"/>
      </w:pPr>
      <w:r>
        <w:rPr>
          <w:u w:val="single" w:color="000000"/>
        </w:rPr>
        <w:t>Každé přijaté dítě má právo:</w:t>
      </w:r>
      <w:r>
        <w:t xml:space="preserve"> </w:t>
      </w:r>
    </w:p>
    <w:p w14:paraId="0B1290D0" w14:textId="77777777" w:rsidR="00F4392E" w:rsidRDefault="001223D9">
      <w:pPr>
        <w:numPr>
          <w:ilvl w:val="0"/>
          <w:numId w:val="2"/>
        </w:numPr>
        <w:spacing w:after="5" w:line="496" w:lineRule="auto"/>
        <w:ind w:hanging="137"/>
      </w:pPr>
      <w:r>
        <w:t xml:space="preserve">na kvalitní předškolní vzdělávání a výchovu směřující k rozvoji všech jeho schopností   a dovedností  </w:t>
      </w:r>
    </w:p>
    <w:p w14:paraId="624A2E83" w14:textId="77777777" w:rsidR="00F4392E" w:rsidRDefault="001223D9">
      <w:pPr>
        <w:numPr>
          <w:ilvl w:val="0"/>
          <w:numId w:val="2"/>
        </w:numPr>
        <w:ind w:hanging="137"/>
      </w:pPr>
      <w:r>
        <w:t xml:space="preserve">na fyzicky a psychicky bezpečné prostředí při pobytu v mateřské škole </w:t>
      </w:r>
    </w:p>
    <w:p w14:paraId="52E74536" w14:textId="77777777" w:rsidR="00F4392E" w:rsidRDefault="001223D9">
      <w:pPr>
        <w:numPr>
          <w:ilvl w:val="0"/>
          <w:numId w:val="2"/>
        </w:numPr>
        <w:ind w:hanging="137"/>
      </w:pPr>
      <w:r>
        <w:t xml:space="preserve">svobodně si zvolit činnost z nabídky programu dne </w:t>
      </w:r>
    </w:p>
    <w:p w14:paraId="0D56F87F" w14:textId="77777777" w:rsidR="00F4392E" w:rsidRDefault="001223D9">
      <w:pPr>
        <w:numPr>
          <w:ilvl w:val="0"/>
          <w:numId w:val="2"/>
        </w:numPr>
        <w:ind w:hanging="137"/>
      </w:pPr>
      <w:r>
        <w:t xml:space="preserve">svobodně, v rámci slušného chování, se vyjadřovat ke všem rozhodnutím pedagoga </w:t>
      </w:r>
    </w:p>
    <w:p w14:paraId="5C87C560" w14:textId="77777777" w:rsidR="00F4392E" w:rsidRDefault="001223D9">
      <w:pPr>
        <w:numPr>
          <w:ilvl w:val="0"/>
          <w:numId w:val="2"/>
        </w:numPr>
        <w:ind w:hanging="137"/>
      </w:pPr>
      <w:r>
        <w:t xml:space="preserve">užívat vlastní kulturu, jazyk i náboženství  </w:t>
      </w:r>
    </w:p>
    <w:p w14:paraId="5FABD847" w14:textId="77777777" w:rsidR="00F4392E" w:rsidRDefault="001223D9">
      <w:pPr>
        <w:numPr>
          <w:ilvl w:val="0"/>
          <w:numId w:val="2"/>
        </w:numPr>
        <w:ind w:hanging="137"/>
      </w:pPr>
      <w:r>
        <w:t xml:space="preserve">na volný čas a hru, a na stýkání se s jinými dětmi a lidmi </w:t>
      </w:r>
    </w:p>
    <w:p w14:paraId="5E9504EA" w14:textId="77777777" w:rsidR="00F4392E" w:rsidRDefault="001223D9">
      <w:pPr>
        <w:numPr>
          <w:ilvl w:val="0"/>
          <w:numId w:val="2"/>
        </w:numPr>
        <w:ind w:hanging="137"/>
      </w:pPr>
      <w:r>
        <w:t xml:space="preserve">na zvláštní péči a výchovu v případě postižení </w:t>
      </w:r>
    </w:p>
    <w:p w14:paraId="15EA7F25" w14:textId="77777777" w:rsidR="00F4392E" w:rsidRDefault="001223D9">
      <w:pPr>
        <w:numPr>
          <w:ilvl w:val="0"/>
          <w:numId w:val="2"/>
        </w:numPr>
        <w:spacing w:after="0"/>
        <w:ind w:hanging="137"/>
      </w:pPr>
      <w:r>
        <w:t xml:space="preserve">na vlídné, laskavé, ohleduplné, vstřícné jednání od všech zaměstnanců mateřské školy. </w:t>
      </w:r>
    </w:p>
    <w:p w14:paraId="601C64C3" w14:textId="77777777" w:rsidR="00F4392E" w:rsidRDefault="001223D9">
      <w:pPr>
        <w:spacing w:after="254" w:line="259" w:lineRule="auto"/>
        <w:ind w:left="0" w:firstLine="0"/>
        <w:jc w:val="left"/>
      </w:pPr>
      <w:r>
        <w:t xml:space="preserve"> </w:t>
      </w:r>
    </w:p>
    <w:p w14:paraId="3C528121" w14:textId="77777777" w:rsidR="00F4392E" w:rsidRDefault="001223D9">
      <w:pPr>
        <w:pStyle w:val="Nadpis1"/>
        <w:ind w:left="-5" w:right="1"/>
      </w:pPr>
      <w:r>
        <w:t xml:space="preserve">2. 3 Základní práva zákonných zástupců při vzdělávání  </w:t>
      </w:r>
    </w:p>
    <w:p w14:paraId="4430A53B" w14:textId="77777777" w:rsidR="00F4392E" w:rsidRDefault="001223D9">
      <w:pPr>
        <w:spacing w:after="252" w:line="259" w:lineRule="auto"/>
        <w:ind w:left="-5"/>
      </w:pPr>
      <w:r>
        <w:rPr>
          <w:u w:val="single" w:color="000000"/>
        </w:rPr>
        <w:t>Rodiče mají právo:</w:t>
      </w:r>
      <w:r>
        <w:t xml:space="preserve"> </w:t>
      </w:r>
    </w:p>
    <w:p w14:paraId="193FA4E6" w14:textId="77777777" w:rsidR="00F4392E" w:rsidRDefault="001223D9">
      <w:pPr>
        <w:numPr>
          <w:ilvl w:val="0"/>
          <w:numId w:val="3"/>
        </w:numPr>
        <w:ind w:hanging="137"/>
      </w:pPr>
      <w:r>
        <w:t xml:space="preserve">na diskrétnost a ochranu informací, týkajících se jejich osobního a rodinného života  </w:t>
      </w:r>
    </w:p>
    <w:p w14:paraId="39A5C493" w14:textId="77777777" w:rsidR="00F4392E" w:rsidRDefault="001223D9">
      <w:pPr>
        <w:numPr>
          <w:ilvl w:val="0"/>
          <w:numId w:val="3"/>
        </w:numPr>
        <w:ind w:hanging="137"/>
      </w:pPr>
      <w:r>
        <w:lastRenderedPageBreak/>
        <w:t xml:space="preserve">po dohodě s učitelkou být přítomni výchovným činnostem ve třídě  </w:t>
      </w:r>
    </w:p>
    <w:p w14:paraId="27731E03" w14:textId="686AB588" w:rsidR="00F4392E" w:rsidRDefault="001223D9">
      <w:pPr>
        <w:numPr>
          <w:ilvl w:val="0"/>
          <w:numId w:val="3"/>
        </w:numPr>
        <w:spacing w:after="4" w:line="498" w:lineRule="auto"/>
        <w:ind w:hanging="137"/>
      </w:pPr>
      <w:r>
        <w:t xml:space="preserve">konzultovat výchovné i jiné problémy svého dítěte s učitelkou nebo přímo s ředitelkou školy </w:t>
      </w:r>
    </w:p>
    <w:p w14:paraId="06530E11" w14:textId="77777777" w:rsidR="00F4392E" w:rsidRDefault="001223D9">
      <w:pPr>
        <w:numPr>
          <w:ilvl w:val="0"/>
          <w:numId w:val="3"/>
        </w:numPr>
        <w:ind w:hanging="137"/>
      </w:pPr>
      <w:r>
        <w:t xml:space="preserve">přispívat svými nápady a náměty k obohacení výchovného programu školy  </w:t>
      </w:r>
    </w:p>
    <w:p w14:paraId="3B4F65C3" w14:textId="4F35353D" w:rsidR="00F4392E" w:rsidRDefault="001223D9">
      <w:pPr>
        <w:numPr>
          <w:ilvl w:val="0"/>
          <w:numId w:val="3"/>
        </w:numPr>
        <w:ind w:hanging="137"/>
      </w:pPr>
      <w:r>
        <w:t>projevit připomínky k provozu MŠ, učitelce</w:t>
      </w:r>
      <w:r w:rsidR="00095A85">
        <w:t xml:space="preserve"> </w:t>
      </w:r>
      <w:r>
        <w:t xml:space="preserve">nebo ředitelce školy. </w:t>
      </w:r>
    </w:p>
    <w:p w14:paraId="6FFFBD88" w14:textId="77777777" w:rsidR="00F4392E" w:rsidRDefault="001223D9">
      <w:pPr>
        <w:pStyle w:val="Nadpis1"/>
        <w:ind w:left="-5" w:right="1"/>
      </w:pPr>
      <w:r>
        <w:t xml:space="preserve">2. 4 Povinnosti zákonných zástupců dětí </w:t>
      </w:r>
    </w:p>
    <w:p w14:paraId="4117067D" w14:textId="77777777" w:rsidR="00F4392E" w:rsidRDefault="001223D9">
      <w:pPr>
        <w:spacing w:after="252" w:line="259" w:lineRule="auto"/>
        <w:ind w:left="-5"/>
      </w:pPr>
      <w:r>
        <w:rPr>
          <w:u w:val="single" w:color="000000"/>
        </w:rPr>
        <w:t>Zákonní zástupci dětí jsou zejména povinni:</w:t>
      </w:r>
      <w:r>
        <w:t xml:space="preserve"> </w:t>
      </w:r>
    </w:p>
    <w:p w14:paraId="2B60BB75" w14:textId="77777777" w:rsidR="00F4392E" w:rsidRDefault="001223D9">
      <w:pPr>
        <w:numPr>
          <w:ilvl w:val="0"/>
          <w:numId w:val="4"/>
        </w:numPr>
        <w:ind w:hanging="137"/>
      </w:pPr>
      <w:r>
        <w:t xml:space="preserve">zajistit, aby dítě docházelo řádně do mateřské školy  </w:t>
      </w:r>
    </w:p>
    <w:p w14:paraId="39044D5F" w14:textId="77777777" w:rsidR="00F4392E" w:rsidRDefault="001223D9">
      <w:pPr>
        <w:numPr>
          <w:ilvl w:val="0"/>
          <w:numId w:val="4"/>
        </w:numPr>
        <w:ind w:hanging="137"/>
      </w:pPr>
      <w:r>
        <w:t xml:space="preserve">na vyzvání ředitelky školy se osobně zúčastnit projednávání závažných otázek týkajících se    vzdělávání dítěte   </w:t>
      </w:r>
    </w:p>
    <w:p w14:paraId="7519157E" w14:textId="77777777" w:rsidR="00F4392E" w:rsidRDefault="001223D9">
      <w:pPr>
        <w:numPr>
          <w:ilvl w:val="0"/>
          <w:numId w:val="4"/>
        </w:numPr>
        <w:ind w:hanging="137"/>
      </w:pPr>
      <w:r>
        <w:t xml:space="preserve">předat dítě učitelce do třídy osobně (včetně očního kontaktu s učitelem); je </w:t>
      </w:r>
      <w:proofErr w:type="gramStart"/>
      <w:r>
        <w:t xml:space="preserve">nepřípustné,   </w:t>
      </w:r>
      <w:proofErr w:type="gramEnd"/>
      <w:r>
        <w:t xml:space="preserve">   aby rodiče nechali své dítě bez dohledu při příchodu do MŠ i odchodu z MŠ. Po     vyzvednutí dítěte u paní učitelky si rodič své dítě hlídá a plně za něj zodpovídá do doby     úplného odchodu z MŠ. Rodič na půdě MŠ plně zodpovídá i za ostatní své děti, které     s ním do MŠ přišly, ale nejsou přihlášené k předškolnímu vzdělávání </w:t>
      </w:r>
    </w:p>
    <w:p w14:paraId="5E5A76C3" w14:textId="77777777" w:rsidR="00F4392E" w:rsidRDefault="001223D9">
      <w:pPr>
        <w:numPr>
          <w:ilvl w:val="0"/>
          <w:numId w:val="4"/>
        </w:numPr>
        <w:ind w:hanging="137"/>
      </w:pPr>
      <w:r>
        <w:t xml:space="preserve">každé infekční onemocnění nebo jiná závažná onemocnění oznámit neprodleně v mateřské    škole </w:t>
      </w:r>
    </w:p>
    <w:p w14:paraId="4F8AF792" w14:textId="385843AD" w:rsidR="00F4392E" w:rsidRDefault="001223D9">
      <w:pPr>
        <w:numPr>
          <w:ilvl w:val="0"/>
          <w:numId w:val="4"/>
        </w:numPr>
        <w:ind w:hanging="137"/>
      </w:pPr>
      <w:r>
        <w:t>informovat p</w:t>
      </w:r>
      <w:r w:rsidR="00095A85">
        <w:t>an</w:t>
      </w:r>
      <w:r>
        <w:t xml:space="preserve">í učitelku o změně chování dítěte a jeho zdravotním stavu, které by mohlo mít   vliv na průběh jeho vzdělávání a ostatních dětí (do mateřské školy dochází dětí zdravé, bez    zjevného projevu nemoci s ohledem na zdraví ostatních dětí)   </w:t>
      </w:r>
    </w:p>
    <w:p w14:paraId="214888FD" w14:textId="6D2BF6DB" w:rsidR="00F4392E" w:rsidRDefault="001223D9">
      <w:pPr>
        <w:numPr>
          <w:ilvl w:val="0"/>
          <w:numId w:val="4"/>
        </w:numPr>
        <w:ind w:hanging="137"/>
      </w:pPr>
      <w:r>
        <w:t>v případě onemocnění dítěte v MŠ, na základě informace p</w:t>
      </w:r>
      <w:r w:rsidR="00095A85">
        <w:t>an</w:t>
      </w:r>
      <w:r>
        <w:t xml:space="preserve">í učitelky/ředitelky neprodleně     své dítě vyzvednout z MŠ a umožnit mu lékařské ošetření a domácí léčení </w:t>
      </w:r>
    </w:p>
    <w:p w14:paraId="76BC096E" w14:textId="77777777" w:rsidR="00F4392E" w:rsidRDefault="001223D9">
      <w:pPr>
        <w:numPr>
          <w:ilvl w:val="0"/>
          <w:numId w:val="4"/>
        </w:numPr>
        <w:ind w:hanging="137"/>
      </w:pPr>
      <w:r>
        <w:t xml:space="preserve">hradit úplatu za předškolní vzdělávání v souladu s ustanovením § 123 odst. 2 zákona      561/2004 Sb. (školský zákon) a § 6 vyhlášky č. 43/200 Sb., o předškolním vzdělávání     a stejně tak hradit úplatu za školní stravování v předepsané době splatnosti </w:t>
      </w:r>
    </w:p>
    <w:p w14:paraId="26C2B1A8" w14:textId="77777777" w:rsidR="00F4392E" w:rsidRDefault="001223D9">
      <w:pPr>
        <w:numPr>
          <w:ilvl w:val="0"/>
          <w:numId w:val="4"/>
        </w:numPr>
        <w:ind w:hanging="137"/>
      </w:pPr>
      <w:r>
        <w:t xml:space="preserve">omlouvat dítě z předškolního vzdělávání. </w:t>
      </w:r>
    </w:p>
    <w:p w14:paraId="162634B4" w14:textId="77777777" w:rsidR="00F4392E" w:rsidRDefault="001223D9">
      <w:pPr>
        <w:spacing w:after="252" w:line="259" w:lineRule="auto"/>
        <w:ind w:left="-5"/>
      </w:pPr>
      <w:r>
        <w:rPr>
          <w:u w:val="single" w:color="000000"/>
        </w:rPr>
        <w:t>Rodiče odpovídají:</w:t>
      </w:r>
      <w:r>
        <w:t xml:space="preserve"> </w:t>
      </w:r>
    </w:p>
    <w:p w14:paraId="52C0997B" w14:textId="0682CDD0" w:rsidR="00F4392E" w:rsidRDefault="001223D9">
      <w:pPr>
        <w:numPr>
          <w:ilvl w:val="0"/>
          <w:numId w:val="4"/>
        </w:numPr>
        <w:spacing w:after="5" w:line="460" w:lineRule="auto"/>
        <w:ind w:hanging="137"/>
      </w:pPr>
      <w:r>
        <w:t xml:space="preserve">za vhodnost a bezpečnost oblečení a obuvi dětí v mateřské škole i při pobytu venku (pro pobyt v mateřské škole a venku doporučujeme pevnou obuv a bačkory, nevhodné     jsou pantofle, oblečení by mělo být pohodlné, vhodné je náhradní oblečení včetně    spodního prádla – přesná doporučení poskytnou třídní učitelky). </w:t>
      </w:r>
    </w:p>
    <w:p w14:paraId="41CCF773" w14:textId="77777777" w:rsidR="00F4392E" w:rsidRDefault="001223D9">
      <w:pPr>
        <w:spacing w:after="252" w:line="259" w:lineRule="auto"/>
        <w:ind w:left="-5"/>
      </w:pPr>
      <w:r>
        <w:rPr>
          <w:u w:val="single" w:color="000000"/>
        </w:rPr>
        <w:t>Za věci, které si přinese dítě z domova, zodpovídá zákonný zástupce dítěte.</w:t>
      </w:r>
      <w:r>
        <w:t xml:space="preserve"> </w:t>
      </w:r>
    </w:p>
    <w:p w14:paraId="6F3DC29A" w14:textId="77777777" w:rsidR="00F4392E" w:rsidRDefault="001223D9">
      <w:pPr>
        <w:spacing w:after="169"/>
        <w:ind w:left="-5"/>
      </w:pPr>
      <w:r>
        <w:lastRenderedPageBreak/>
        <w:t xml:space="preserve">V mateřské škole se léky dětem nepodávají, pouze ve výjimečných případech na základě individuálního posouzení situace (potvrzení od lékaře). </w:t>
      </w:r>
    </w:p>
    <w:p w14:paraId="2F5F8741" w14:textId="77777777" w:rsidR="00F4392E" w:rsidRDefault="001223D9">
      <w:pPr>
        <w:pStyle w:val="Nadpis2"/>
        <w:tabs>
          <w:tab w:val="center" w:pos="1495"/>
        </w:tabs>
        <w:spacing w:after="0"/>
        <w:ind w:left="-15" w:firstLine="0"/>
      </w:pPr>
      <w:r>
        <w:t xml:space="preserve">2.5 </w:t>
      </w:r>
      <w:r>
        <w:tab/>
        <w:t xml:space="preserve">Povinnosti dětí </w:t>
      </w:r>
    </w:p>
    <w:p w14:paraId="7ED4A572" w14:textId="77777777" w:rsidR="00F4392E" w:rsidRDefault="001223D9">
      <w:pPr>
        <w:spacing w:after="18" w:line="259" w:lineRule="auto"/>
        <w:ind w:left="706" w:firstLine="0"/>
        <w:jc w:val="left"/>
      </w:pPr>
      <w:r>
        <w:rPr>
          <w:b/>
        </w:rPr>
        <w:t xml:space="preserve"> </w:t>
      </w:r>
    </w:p>
    <w:p w14:paraId="3EDC08A4" w14:textId="77777777" w:rsidR="00F4392E" w:rsidRDefault="001223D9">
      <w:pPr>
        <w:spacing w:after="287"/>
        <w:ind w:left="-5"/>
      </w:pPr>
      <w:r>
        <w:t xml:space="preserve">Děti přijaté do mateřské školy jsou povinny dbát pokynů pedagogů během pobytu v MŠ. Děti dodržují všechna pravidla, která si společně s pedagogy stanovily a zároveň dodržují etická pravidla naší mateřské školy: </w:t>
      </w:r>
    </w:p>
    <w:p w14:paraId="1A4449BB" w14:textId="77777777" w:rsidR="00F4392E" w:rsidRDefault="001223D9">
      <w:pPr>
        <w:numPr>
          <w:ilvl w:val="0"/>
          <w:numId w:val="5"/>
        </w:numPr>
        <w:spacing w:after="0"/>
        <w:ind w:hanging="360"/>
      </w:pPr>
      <w:r>
        <w:t xml:space="preserve">budu jednat s druhými tak, jak bych chtěl, aby oni jednali se mnou </w:t>
      </w:r>
    </w:p>
    <w:p w14:paraId="48CD4FB8" w14:textId="77777777" w:rsidR="00F4392E" w:rsidRDefault="001223D9">
      <w:pPr>
        <w:numPr>
          <w:ilvl w:val="0"/>
          <w:numId w:val="5"/>
        </w:numPr>
        <w:ind w:hanging="360"/>
      </w:pPr>
      <w:r>
        <w:t xml:space="preserve">formuji své vlastní názory, ale také naslouchám druhým </w:t>
      </w:r>
    </w:p>
    <w:p w14:paraId="077815F2" w14:textId="77777777" w:rsidR="00F4392E" w:rsidRDefault="001223D9">
      <w:pPr>
        <w:numPr>
          <w:ilvl w:val="0"/>
          <w:numId w:val="5"/>
        </w:numPr>
        <w:spacing w:after="0"/>
        <w:ind w:hanging="360"/>
      </w:pPr>
      <w:r>
        <w:t xml:space="preserve">budu pomáhat druhým, zvláště mladším dětem ve skupině </w:t>
      </w:r>
    </w:p>
    <w:p w14:paraId="24EE9F0F" w14:textId="77777777" w:rsidR="00F4392E" w:rsidRDefault="001223D9">
      <w:pPr>
        <w:numPr>
          <w:ilvl w:val="0"/>
          <w:numId w:val="5"/>
        </w:numPr>
        <w:spacing w:after="0"/>
        <w:ind w:hanging="360"/>
      </w:pPr>
      <w:r>
        <w:t xml:space="preserve">naučím se přijímat přání a potřeby ostatních dětí </w:t>
      </w:r>
    </w:p>
    <w:p w14:paraId="7158DA7D" w14:textId="77777777" w:rsidR="00F4392E" w:rsidRDefault="001223D9">
      <w:pPr>
        <w:numPr>
          <w:ilvl w:val="0"/>
          <w:numId w:val="5"/>
        </w:numPr>
        <w:spacing w:after="0"/>
        <w:ind w:hanging="360"/>
      </w:pPr>
      <w:r>
        <w:t xml:space="preserve">společně můžeme řešit problémy rychleji </w:t>
      </w:r>
    </w:p>
    <w:p w14:paraId="78C2D7A8" w14:textId="77777777" w:rsidR="00F4392E" w:rsidRDefault="001223D9">
      <w:pPr>
        <w:numPr>
          <w:ilvl w:val="0"/>
          <w:numId w:val="5"/>
        </w:numPr>
        <w:spacing w:after="0"/>
        <w:ind w:hanging="360"/>
      </w:pPr>
      <w:r>
        <w:t xml:space="preserve">naučím se přijímat kritiku </w:t>
      </w:r>
    </w:p>
    <w:p w14:paraId="65D837BF" w14:textId="77777777" w:rsidR="00F4392E" w:rsidRDefault="001223D9">
      <w:pPr>
        <w:numPr>
          <w:ilvl w:val="0"/>
          <w:numId w:val="5"/>
        </w:numPr>
        <w:ind w:hanging="360"/>
      </w:pPr>
      <w:r>
        <w:t xml:space="preserve">nenechám ostatní lidi cítit se osaměle. </w:t>
      </w:r>
    </w:p>
    <w:p w14:paraId="32DF93FF" w14:textId="70FF89D4" w:rsidR="00F4392E" w:rsidRDefault="001223D9">
      <w:pPr>
        <w:ind w:left="-5"/>
      </w:pPr>
      <w:r>
        <w:t xml:space="preserve">Doporučujeme rodičům tato pravidla upevňovat u dětí i mimo dobu, po kterou děti docházejí do mateřské školy, aby dodržení těchto pravidel bylo pro dítě snazší a zároveň, aby výchovné působení na dítě bylo jednotné. Bez vzájemné spolupráce rodičů/zákonných </w:t>
      </w:r>
      <w:proofErr w:type="gramStart"/>
      <w:r>
        <w:t>zástupců  a</w:t>
      </w:r>
      <w:proofErr w:type="gramEnd"/>
      <w:r>
        <w:t xml:space="preserve"> zaměstnanců mateřské školy nemůže být výchova </w:t>
      </w:r>
      <w:proofErr w:type="gramStart"/>
      <w:r>
        <w:t>jednotná</w:t>
      </w:r>
      <w:proofErr w:type="gramEnd"/>
      <w:r>
        <w:t xml:space="preserve"> a tudíž do budoucna i úspěšná.  </w:t>
      </w:r>
    </w:p>
    <w:p w14:paraId="463D6FE8" w14:textId="77777777" w:rsidR="00F4392E" w:rsidRDefault="001223D9">
      <w:pPr>
        <w:spacing w:after="298" w:line="259" w:lineRule="auto"/>
        <w:ind w:left="0" w:firstLine="0"/>
        <w:jc w:val="left"/>
      </w:pPr>
      <w:r>
        <w:t xml:space="preserve"> </w:t>
      </w:r>
    </w:p>
    <w:p w14:paraId="3DFB020E" w14:textId="77777777" w:rsidR="00F4392E" w:rsidRDefault="001223D9">
      <w:pPr>
        <w:pStyle w:val="Nadpis1"/>
        <w:spacing w:after="0"/>
        <w:ind w:left="-15" w:right="2695" w:firstLine="2933"/>
      </w:pPr>
      <w:r>
        <w:t xml:space="preserve">Čl. 3 Provoz a vnitřní řád </w:t>
      </w:r>
      <w:proofErr w:type="gramStart"/>
      <w:r>
        <w:t>školy  3.</w:t>
      </w:r>
      <w:proofErr w:type="gramEnd"/>
      <w:r>
        <w:t xml:space="preserve"> 1 Základní informace </w:t>
      </w:r>
    </w:p>
    <w:tbl>
      <w:tblPr>
        <w:tblStyle w:val="TableGrid"/>
        <w:tblW w:w="9213" w:type="dxa"/>
        <w:tblInd w:w="-22" w:type="dxa"/>
        <w:tblCellMar>
          <w:top w:w="14" w:type="dxa"/>
          <w:left w:w="70" w:type="dxa"/>
          <w:right w:w="115" w:type="dxa"/>
        </w:tblCellMar>
        <w:tblLook w:val="04A0" w:firstRow="1" w:lastRow="0" w:firstColumn="1" w:lastColumn="0" w:noHBand="0" w:noVBand="1"/>
      </w:tblPr>
      <w:tblGrid>
        <w:gridCol w:w="3346"/>
        <w:gridCol w:w="5867"/>
      </w:tblGrid>
      <w:tr w:rsidR="00F4392E" w14:paraId="43EE028E" w14:textId="77777777">
        <w:trPr>
          <w:trHeight w:val="2757"/>
        </w:trPr>
        <w:tc>
          <w:tcPr>
            <w:tcW w:w="3346" w:type="dxa"/>
            <w:tcBorders>
              <w:top w:val="double" w:sz="4" w:space="0" w:color="000000"/>
              <w:left w:val="double" w:sz="4" w:space="0" w:color="000000"/>
              <w:bottom w:val="double" w:sz="4" w:space="0" w:color="000000"/>
              <w:right w:val="double" w:sz="4" w:space="0" w:color="000000"/>
            </w:tcBorders>
            <w:shd w:val="clear" w:color="auto" w:fill="FFFF99"/>
          </w:tcPr>
          <w:p w14:paraId="618AA6B4" w14:textId="77777777" w:rsidR="00F4392E" w:rsidRDefault="001223D9">
            <w:pPr>
              <w:spacing w:after="54" w:line="259" w:lineRule="auto"/>
              <w:ind w:left="0" w:firstLine="0"/>
              <w:jc w:val="left"/>
            </w:pPr>
            <w:r>
              <w:rPr>
                <w:b/>
              </w:rPr>
              <w:t xml:space="preserve"> </w:t>
            </w:r>
          </w:p>
          <w:p w14:paraId="1F2A3C82" w14:textId="77777777" w:rsidR="00F4392E" w:rsidRDefault="001223D9">
            <w:pPr>
              <w:spacing w:after="215" w:line="259" w:lineRule="auto"/>
              <w:ind w:left="0" w:firstLine="0"/>
              <w:jc w:val="left"/>
            </w:pPr>
            <w:r>
              <w:rPr>
                <w:b/>
              </w:rPr>
              <w:t xml:space="preserve"> Sídlo školy: </w:t>
            </w:r>
          </w:p>
          <w:p w14:paraId="1A9D9813" w14:textId="77777777" w:rsidR="00F4392E" w:rsidRDefault="00F4392E" w:rsidP="00095A85">
            <w:pPr>
              <w:spacing w:after="215" w:line="259" w:lineRule="auto"/>
              <w:ind w:left="0" w:firstLine="0"/>
              <w:jc w:val="left"/>
            </w:pPr>
          </w:p>
          <w:p w14:paraId="2A452E92" w14:textId="021388E0" w:rsidR="00095A85" w:rsidRDefault="00095A85" w:rsidP="00095A85">
            <w:pPr>
              <w:spacing w:after="215" w:line="259" w:lineRule="auto"/>
              <w:ind w:left="0" w:firstLine="0"/>
              <w:jc w:val="left"/>
            </w:pPr>
            <w:r>
              <w:t>Telefon:</w:t>
            </w:r>
          </w:p>
        </w:tc>
        <w:tc>
          <w:tcPr>
            <w:tcW w:w="5867" w:type="dxa"/>
            <w:tcBorders>
              <w:top w:val="double" w:sz="4" w:space="0" w:color="000000"/>
              <w:left w:val="double" w:sz="4" w:space="0" w:color="000000"/>
              <w:bottom w:val="double" w:sz="4" w:space="0" w:color="000000"/>
              <w:right w:val="double" w:sz="4" w:space="0" w:color="000000"/>
            </w:tcBorders>
          </w:tcPr>
          <w:p w14:paraId="3B186F3B" w14:textId="77777777" w:rsidR="00F4392E" w:rsidRDefault="001223D9">
            <w:pPr>
              <w:spacing w:after="52" w:line="259" w:lineRule="auto"/>
              <w:ind w:left="2" w:firstLine="0"/>
              <w:jc w:val="left"/>
            </w:pPr>
            <w:r>
              <w:rPr>
                <w:b/>
              </w:rPr>
              <w:t xml:space="preserve"> </w:t>
            </w:r>
          </w:p>
          <w:p w14:paraId="336FFC42" w14:textId="1AC2684C" w:rsidR="00F4392E" w:rsidRPr="00251042" w:rsidRDefault="001223D9">
            <w:pPr>
              <w:spacing w:after="156" w:line="313" w:lineRule="auto"/>
              <w:ind w:left="2" w:firstLine="0"/>
              <w:jc w:val="left"/>
              <w:rPr>
                <w:b/>
                <w:bCs/>
              </w:rPr>
            </w:pPr>
            <w:r>
              <w:rPr>
                <w:b/>
              </w:rPr>
              <w:t xml:space="preserve">  </w:t>
            </w:r>
            <w:r w:rsidR="00095A85">
              <w:rPr>
                <w:b/>
              </w:rPr>
              <w:t>Mateřská škola Zlonín</w:t>
            </w:r>
            <w:r>
              <w:rPr>
                <w:b/>
              </w:rPr>
              <w:t xml:space="preserve">, p. o. </w:t>
            </w:r>
            <w:r>
              <w:t xml:space="preserve">  </w:t>
            </w:r>
            <w:r w:rsidR="00095A85" w:rsidRPr="00251042">
              <w:rPr>
                <w:b/>
                <w:bCs/>
              </w:rPr>
              <w:t>Javorová 265</w:t>
            </w:r>
            <w:r w:rsidRPr="00251042">
              <w:rPr>
                <w:b/>
                <w:bCs/>
              </w:rPr>
              <w:t xml:space="preserve">, 250 64 </w:t>
            </w:r>
            <w:r w:rsidR="00095A85" w:rsidRPr="00251042">
              <w:rPr>
                <w:b/>
                <w:bCs/>
              </w:rPr>
              <w:t>Zlonín</w:t>
            </w:r>
            <w:r w:rsidRPr="00251042">
              <w:rPr>
                <w:b/>
                <w:bCs/>
              </w:rPr>
              <w:t xml:space="preserve"> </w:t>
            </w:r>
          </w:p>
          <w:p w14:paraId="6A2D30F0" w14:textId="77777777" w:rsidR="00F4392E" w:rsidRDefault="001223D9">
            <w:pPr>
              <w:spacing w:after="19" w:line="259" w:lineRule="auto"/>
              <w:ind w:left="2" w:firstLine="0"/>
              <w:jc w:val="left"/>
            </w:pPr>
            <w:r>
              <w:t xml:space="preserve"> </w:t>
            </w:r>
          </w:p>
          <w:p w14:paraId="62BB5388" w14:textId="02F941E9" w:rsidR="00F4392E" w:rsidRDefault="001223D9">
            <w:pPr>
              <w:spacing w:after="54" w:line="259" w:lineRule="auto"/>
              <w:ind w:left="2" w:firstLine="0"/>
              <w:jc w:val="left"/>
            </w:pPr>
            <w:r>
              <w:t xml:space="preserve">   </w:t>
            </w:r>
            <w:r w:rsidR="00095A85">
              <w:t xml:space="preserve">Třída </w:t>
            </w:r>
            <w:proofErr w:type="gramStart"/>
            <w:r w:rsidR="00095A85">
              <w:t>Včeličky  :</w:t>
            </w:r>
            <w:proofErr w:type="gramEnd"/>
            <w:r w:rsidR="00095A85">
              <w:t xml:space="preserve"> </w:t>
            </w:r>
            <w:r w:rsidR="00251042">
              <w:t>773 323 195</w:t>
            </w:r>
          </w:p>
          <w:p w14:paraId="21015172" w14:textId="5BBAAA7D" w:rsidR="00095A85" w:rsidRDefault="00095A85">
            <w:pPr>
              <w:spacing w:after="54" w:line="259" w:lineRule="auto"/>
              <w:ind w:left="2" w:firstLine="0"/>
              <w:jc w:val="left"/>
            </w:pPr>
            <w:r>
              <w:t xml:space="preserve">   Třída Sovičky </w:t>
            </w:r>
            <w:proofErr w:type="gramStart"/>
            <w:r>
              <w:t xml:space="preserve">  :</w:t>
            </w:r>
            <w:proofErr w:type="gramEnd"/>
            <w:r w:rsidR="00251042">
              <w:t xml:space="preserve"> 773 323 196</w:t>
            </w:r>
          </w:p>
          <w:p w14:paraId="47807B45" w14:textId="5286F24D" w:rsidR="00F4392E" w:rsidRDefault="00F4392E" w:rsidP="00095A85">
            <w:pPr>
              <w:spacing w:after="16" w:line="259" w:lineRule="auto"/>
              <w:jc w:val="left"/>
            </w:pPr>
          </w:p>
          <w:p w14:paraId="2705F15E" w14:textId="77777777" w:rsidR="00F4392E" w:rsidRDefault="001223D9">
            <w:pPr>
              <w:spacing w:after="57" w:line="259" w:lineRule="auto"/>
              <w:ind w:left="2" w:firstLine="0"/>
              <w:jc w:val="left"/>
            </w:pPr>
            <w:r>
              <w:t xml:space="preserve">   </w:t>
            </w:r>
          </w:p>
          <w:p w14:paraId="2A095AD2" w14:textId="64792019" w:rsidR="00F4392E" w:rsidRDefault="001223D9" w:rsidP="00095A85">
            <w:pPr>
              <w:spacing w:after="0" w:line="259" w:lineRule="auto"/>
              <w:ind w:left="0" w:firstLine="0"/>
              <w:jc w:val="left"/>
            </w:pPr>
            <w:r>
              <w:t xml:space="preserve"> </w:t>
            </w:r>
          </w:p>
        </w:tc>
      </w:tr>
      <w:tr w:rsidR="00F4392E" w14:paraId="09DD7C4E" w14:textId="77777777">
        <w:trPr>
          <w:trHeight w:val="2175"/>
        </w:trPr>
        <w:tc>
          <w:tcPr>
            <w:tcW w:w="3346" w:type="dxa"/>
            <w:tcBorders>
              <w:top w:val="double" w:sz="4" w:space="0" w:color="000000"/>
              <w:left w:val="double" w:sz="4" w:space="0" w:color="000000"/>
              <w:bottom w:val="double" w:sz="4" w:space="0" w:color="000000"/>
              <w:right w:val="double" w:sz="4" w:space="0" w:color="000000"/>
            </w:tcBorders>
            <w:shd w:val="clear" w:color="auto" w:fill="FFFF99"/>
          </w:tcPr>
          <w:p w14:paraId="1CE4DA61" w14:textId="001879EF" w:rsidR="00F4392E" w:rsidRDefault="001223D9">
            <w:pPr>
              <w:spacing w:after="218" w:line="259" w:lineRule="auto"/>
              <w:ind w:left="0" w:firstLine="0"/>
              <w:jc w:val="left"/>
              <w:rPr>
                <w:b/>
              </w:rPr>
            </w:pPr>
            <w:r>
              <w:rPr>
                <w:b/>
              </w:rPr>
              <w:t xml:space="preserve"> </w:t>
            </w:r>
          </w:p>
          <w:p w14:paraId="460A709C" w14:textId="2CA8F21C" w:rsidR="00095A85" w:rsidRPr="00095A85" w:rsidRDefault="00095A85">
            <w:pPr>
              <w:spacing w:after="218" w:line="259" w:lineRule="auto"/>
              <w:ind w:left="0" w:firstLine="0"/>
              <w:jc w:val="left"/>
              <w:rPr>
                <w:b/>
                <w:bCs/>
              </w:rPr>
            </w:pPr>
            <w:r w:rsidRPr="00095A85">
              <w:rPr>
                <w:b/>
                <w:bCs/>
              </w:rPr>
              <w:t>Odloučené pracoviště</w:t>
            </w:r>
          </w:p>
          <w:p w14:paraId="129A7815" w14:textId="70657A79" w:rsidR="00F4392E" w:rsidRDefault="00F4392E">
            <w:pPr>
              <w:spacing w:after="0" w:line="259" w:lineRule="auto"/>
              <w:ind w:left="0" w:firstLine="0"/>
              <w:jc w:val="left"/>
            </w:pPr>
          </w:p>
        </w:tc>
        <w:tc>
          <w:tcPr>
            <w:tcW w:w="5867" w:type="dxa"/>
            <w:tcBorders>
              <w:top w:val="double" w:sz="4" w:space="0" w:color="000000"/>
              <w:left w:val="double" w:sz="4" w:space="0" w:color="000000"/>
              <w:bottom w:val="double" w:sz="4" w:space="0" w:color="000000"/>
              <w:right w:val="double" w:sz="4" w:space="0" w:color="000000"/>
            </w:tcBorders>
          </w:tcPr>
          <w:p w14:paraId="5348A6B1" w14:textId="77777777" w:rsidR="00F4392E" w:rsidRDefault="001223D9" w:rsidP="00095A85">
            <w:pPr>
              <w:spacing w:after="36" w:line="259" w:lineRule="auto"/>
              <w:ind w:left="0" w:firstLine="0"/>
              <w:jc w:val="left"/>
              <w:rPr>
                <w:b/>
              </w:rPr>
            </w:pPr>
            <w:r>
              <w:rPr>
                <w:b/>
              </w:rPr>
              <w:t xml:space="preserve">  </w:t>
            </w:r>
          </w:p>
          <w:p w14:paraId="4AC88685" w14:textId="3BC78F2A" w:rsidR="00251042" w:rsidRDefault="00251042" w:rsidP="00095A85">
            <w:pPr>
              <w:spacing w:after="36" w:line="259" w:lineRule="auto"/>
              <w:ind w:left="0" w:firstLine="0"/>
              <w:jc w:val="left"/>
            </w:pPr>
            <w:r>
              <w:rPr>
                <w:b/>
              </w:rPr>
              <w:t xml:space="preserve">Mateřská škola Zlonín, </w:t>
            </w:r>
            <w:proofErr w:type="spellStart"/>
            <w:r>
              <w:rPr>
                <w:b/>
              </w:rPr>
              <w:t>p.o</w:t>
            </w:r>
            <w:proofErr w:type="spellEnd"/>
            <w:r>
              <w:rPr>
                <w:b/>
              </w:rPr>
              <w:t>.    Polní 567/23, 250 64 Zlonín</w:t>
            </w:r>
          </w:p>
        </w:tc>
      </w:tr>
      <w:tr w:rsidR="00F4392E" w14:paraId="4A19265D" w14:textId="77777777">
        <w:trPr>
          <w:trHeight w:val="1157"/>
        </w:trPr>
        <w:tc>
          <w:tcPr>
            <w:tcW w:w="3346" w:type="dxa"/>
            <w:tcBorders>
              <w:top w:val="double" w:sz="4" w:space="0" w:color="000000"/>
              <w:left w:val="double" w:sz="4" w:space="0" w:color="000000"/>
              <w:bottom w:val="double" w:sz="4" w:space="0" w:color="000000"/>
              <w:right w:val="double" w:sz="4" w:space="0" w:color="000000"/>
            </w:tcBorders>
            <w:shd w:val="clear" w:color="auto" w:fill="FFFF99"/>
          </w:tcPr>
          <w:p w14:paraId="10F6639A" w14:textId="77777777" w:rsidR="00F4392E" w:rsidRDefault="001223D9">
            <w:pPr>
              <w:spacing w:after="215" w:line="259" w:lineRule="auto"/>
              <w:ind w:left="0" w:firstLine="0"/>
              <w:jc w:val="left"/>
            </w:pPr>
            <w:r>
              <w:rPr>
                <w:b/>
              </w:rPr>
              <w:lastRenderedPageBreak/>
              <w:t xml:space="preserve"> </w:t>
            </w:r>
          </w:p>
          <w:p w14:paraId="5757C550" w14:textId="77777777" w:rsidR="00F4392E" w:rsidRDefault="001223D9">
            <w:pPr>
              <w:spacing w:after="0" w:line="259" w:lineRule="auto"/>
              <w:ind w:left="0" w:firstLine="0"/>
              <w:jc w:val="left"/>
            </w:pPr>
            <w:r>
              <w:rPr>
                <w:b/>
              </w:rPr>
              <w:t xml:space="preserve"> E-mail: </w:t>
            </w:r>
          </w:p>
        </w:tc>
        <w:tc>
          <w:tcPr>
            <w:tcW w:w="5867" w:type="dxa"/>
            <w:tcBorders>
              <w:top w:val="double" w:sz="4" w:space="0" w:color="000000"/>
              <w:left w:val="double" w:sz="4" w:space="0" w:color="000000"/>
              <w:bottom w:val="double" w:sz="4" w:space="0" w:color="000000"/>
              <w:right w:val="double" w:sz="4" w:space="0" w:color="000000"/>
            </w:tcBorders>
          </w:tcPr>
          <w:p w14:paraId="5D397B02" w14:textId="77777777" w:rsidR="00F4392E" w:rsidRDefault="001223D9">
            <w:pPr>
              <w:spacing w:after="16" w:line="259" w:lineRule="auto"/>
              <w:ind w:left="2" w:firstLine="0"/>
              <w:jc w:val="left"/>
            </w:pPr>
            <w:r>
              <w:rPr>
                <w:rFonts w:ascii="Calibri" w:eastAsia="Calibri" w:hAnsi="Calibri" w:cs="Calibri"/>
              </w:rPr>
              <w:t xml:space="preserve"> </w:t>
            </w:r>
          </w:p>
          <w:p w14:paraId="1BEE4A48" w14:textId="1E103512" w:rsidR="00095A85" w:rsidRDefault="001223D9">
            <w:pPr>
              <w:spacing w:after="0" w:line="259" w:lineRule="auto"/>
              <w:ind w:left="2" w:right="106" w:firstLine="0"/>
              <w:jc w:val="left"/>
              <w:rPr>
                <w:rFonts w:ascii="Calibri" w:eastAsia="Calibri" w:hAnsi="Calibri" w:cs="Calibri"/>
              </w:rPr>
            </w:pPr>
            <w:r>
              <w:rPr>
                <w:rFonts w:ascii="Calibri" w:eastAsia="Calibri" w:hAnsi="Calibri" w:cs="Calibri"/>
              </w:rPr>
              <w:t xml:space="preserve">    </w:t>
            </w:r>
            <w:hyperlink r:id="rId7" w:history="1">
              <w:r w:rsidR="00095A85" w:rsidRPr="00BA4FF1">
                <w:rPr>
                  <w:rStyle w:val="Hypertextovodkaz"/>
                  <w:rFonts w:ascii="Calibri" w:eastAsia="Calibri" w:hAnsi="Calibri" w:cs="Calibri"/>
                </w:rPr>
                <w:t>mszlonin@seznam.cz</w:t>
              </w:r>
            </w:hyperlink>
          </w:p>
          <w:p w14:paraId="347206B7" w14:textId="2C8412CC" w:rsidR="0017619F" w:rsidRDefault="00095A85">
            <w:pPr>
              <w:spacing w:after="0" w:line="259" w:lineRule="auto"/>
              <w:ind w:left="2" w:right="106" w:firstLine="0"/>
              <w:jc w:val="left"/>
              <w:rPr>
                <w:rFonts w:ascii="Calibri" w:eastAsia="Calibri" w:hAnsi="Calibri" w:cs="Calibri"/>
              </w:rPr>
            </w:pPr>
            <w:r>
              <w:rPr>
                <w:rFonts w:ascii="Calibri" w:eastAsia="Calibri" w:hAnsi="Calibri" w:cs="Calibri"/>
              </w:rPr>
              <w:t xml:space="preserve">    </w:t>
            </w:r>
            <w:hyperlink r:id="rId8" w:history="1">
              <w:r w:rsidR="0017619F" w:rsidRPr="00BA4FF1">
                <w:rPr>
                  <w:rStyle w:val="Hypertextovodkaz"/>
                  <w:rFonts w:ascii="Calibri" w:eastAsia="Calibri" w:hAnsi="Calibri" w:cs="Calibri"/>
                </w:rPr>
                <w:t>mszlonin.sovicky@seznam.cz</w:t>
              </w:r>
            </w:hyperlink>
          </w:p>
          <w:p w14:paraId="3C413A37" w14:textId="77777777" w:rsidR="00F4392E" w:rsidRDefault="0017619F">
            <w:pPr>
              <w:spacing w:after="0" w:line="259" w:lineRule="auto"/>
              <w:ind w:left="2" w:right="106" w:firstLine="0"/>
              <w:jc w:val="left"/>
              <w:rPr>
                <w:rFonts w:ascii="Calibri" w:eastAsia="Calibri" w:hAnsi="Calibri" w:cs="Calibri"/>
              </w:rPr>
            </w:pPr>
            <w:r>
              <w:rPr>
                <w:rFonts w:ascii="Calibri" w:eastAsia="Calibri" w:hAnsi="Calibri" w:cs="Calibri"/>
              </w:rPr>
              <w:t xml:space="preserve">    mszlonin.vcelicky@seznam.cz </w:t>
            </w:r>
          </w:p>
          <w:p w14:paraId="0130D99E" w14:textId="19F79428" w:rsidR="00251042" w:rsidRDefault="00251042">
            <w:pPr>
              <w:spacing w:after="0" w:line="259" w:lineRule="auto"/>
              <w:ind w:left="2" w:right="106" w:firstLine="0"/>
              <w:jc w:val="left"/>
            </w:pPr>
            <w:r>
              <w:rPr>
                <w:rFonts w:ascii="Calibri" w:eastAsia="Calibri" w:hAnsi="Calibri" w:cs="Calibri"/>
              </w:rPr>
              <w:t xml:space="preserve">    mszlonin.motylci@seznam.cz</w:t>
            </w:r>
          </w:p>
        </w:tc>
      </w:tr>
      <w:tr w:rsidR="00F4392E" w14:paraId="666F2AC5" w14:textId="77777777">
        <w:trPr>
          <w:trHeight w:val="811"/>
        </w:trPr>
        <w:tc>
          <w:tcPr>
            <w:tcW w:w="3346" w:type="dxa"/>
            <w:tcBorders>
              <w:top w:val="double" w:sz="4" w:space="0" w:color="000000"/>
              <w:left w:val="double" w:sz="4" w:space="0" w:color="000000"/>
              <w:bottom w:val="double" w:sz="4" w:space="0" w:color="000000"/>
              <w:right w:val="double" w:sz="4" w:space="0" w:color="000000"/>
            </w:tcBorders>
            <w:shd w:val="clear" w:color="auto" w:fill="FFFF99"/>
          </w:tcPr>
          <w:p w14:paraId="41E19ED2" w14:textId="77777777" w:rsidR="00F4392E" w:rsidRDefault="001223D9">
            <w:pPr>
              <w:spacing w:after="52" w:line="259" w:lineRule="auto"/>
              <w:ind w:left="0" w:firstLine="0"/>
              <w:jc w:val="left"/>
            </w:pPr>
            <w:r>
              <w:rPr>
                <w:b/>
              </w:rPr>
              <w:t xml:space="preserve">                               </w:t>
            </w:r>
          </w:p>
          <w:p w14:paraId="0796A5D9" w14:textId="77777777" w:rsidR="00F4392E" w:rsidRDefault="001223D9">
            <w:pPr>
              <w:spacing w:after="0" w:line="259" w:lineRule="auto"/>
              <w:ind w:left="0" w:firstLine="0"/>
              <w:jc w:val="left"/>
            </w:pPr>
            <w:r>
              <w:rPr>
                <w:b/>
              </w:rPr>
              <w:t xml:space="preserve"> Web školy: </w:t>
            </w:r>
          </w:p>
        </w:tc>
        <w:tc>
          <w:tcPr>
            <w:tcW w:w="5867" w:type="dxa"/>
            <w:tcBorders>
              <w:top w:val="double" w:sz="4" w:space="0" w:color="000000"/>
              <w:left w:val="double" w:sz="4" w:space="0" w:color="000000"/>
              <w:bottom w:val="double" w:sz="4" w:space="0" w:color="000000"/>
              <w:right w:val="double" w:sz="4" w:space="0" w:color="000000"/>
            </w:tcBorders>
          </w:tcPr>
          <w:p w14:paraId="39653B37" w14:textId="77777777" w:rsidR="00F4392E" w:rsidRDefault="001223D9">
            <w:pPr>
              <w:spacing w:after="19" w:line="259" w:lineRule="auto"/>
              <w:ind w:left="2" w:firstLine="0"/>
              <w:jc w:val="left"/>
            </w:pPr>
            <w:r>
              <w:rPr>
                <w:b/>
              </w:rPr>
              <w:t xml:space="preserve"> </w:t>
            </w:r>
          </w:p>
          <w:p w14:paraId="7B9D8E75" w14:textId="3D45FCFB" w:rsidR="00F4392E" w:rsidRDefault="001223D9">
            <w:pPr>
              <w:spacing w:after="0" w:line="259" w:lineRule="auto"/>
              <w:ind w:left="2" w:firstLine="0"/>
              <w:jc w:val="left"/>
            </w:pPr>
            <w:r>
              <w:rPr>
                <w:b/>
              </w:rPr>
              <w:t xml:space="preserve">  www</w:t>
            </w:r>
            <w:r w:rsidR="0017619F">
              <w:rPr>
                <w:b/>
              </w:rPr>
              <w:t>.zlonin-ms.webnode.cz</w:t>
            </w:r>
          </w:p>
        </w:tc>
      </w:tr>
      <w:tr w:rsidR="00F4392E" w14:paraId="291E6282" w14:textId="77777777">
        <w:trPr>
          <w:trHeight w:val="813"/>
        </w:trPr>
        <w:tc>
          <w:tcPr>
            <w:tcW w:w="3346" w:type="dxa"/>
            <w:tcBorders>
              <w:top w:val="double" w:sz="4" w:space="0" w:color="000000"/>
              <w:left w:val="double" w:sz="4" w:space="0" w:color="000000"/>
              <w:bottom w:val="double" w:sz="4" w:space="0" w:color="000000"/>
              <w:right w:val="double" w:sz="4" w:space="0" w:color="000000"/>
            </w:tcBorders>
            <w:shd w:val="clear" w:color="auto" w:fill="FFFF99"/>
          </w:tcPr>
          <w:p w14:paraId="51C8A29B" w14:textId="77777777" w:rsidR="00F4392E" w:rsidRDefault="001223D9">
            <w:pPr>
              <w:spacing w:after="55" w:line="259" w:lineRule="auto"/>
              <w:ind w:left="0" w:firstLine="0"/>
              <w:jc w:val="left"/>
            </w:pPr>
            <w:r>
              <w:rPr>
                <w:b/>
              </w:rPr>
              <w:t xml:space="preserve"> </w:t>
            </w:r>
          </w:p>
          <w:p w14:paraId="1912E263" w14:textId="77777777" w:rsidR="00F4392E" w:rsidRDefault="001223D9">
            <w:pPr>
              <w:spacing w:after="0" w:line="259" w:lineRule="auto"/>
              <w:ind w:left="0" w:firstLine="0"/>
              <w:jc w:val="left"/>
            </w:pPr>
            <w:r>
              <w:rPr>
                <w:b/>
              </w:rPr>
              <w:t xml:space="preserve"> Ředitelka školy: </w:t>
            </w:r>
          </w:p>
        </w:tc>
        <w:tc>
          <w:tcPr>
            <w:tcW w:w="5867" w:type="dxa"/>
            <w:tcBorders>
              <w:top w:val="double" w:sz="4" w:space="0" w:color="000000"/>
              <w:left w:val="double" w:sz="4" w:space="0" w:color="000000"/>
              <w:bottom w:val="double" w:sz="4" w:space="0" w:color="000000"/>
              <w:right w:val="double" w:sz="4" w:space="0" w:color="000000"/>
            </w:tcBorders>
          </w:tcPr>
          <w:p w14:paraId="0483ADC9" w14:textId="77777777" w:rsidR="00F4392E" w:rsidRDefault="001223D9">
            <w:pPr>
              <w:spacing w:after="54" w:line="259" w:lineRule="auto"/>
              <w:ind w:left="2" w:firstLine="0"/>
              <w:jc w:val="left"/>
            </w:pPr>
            <w:r>
              <w:rPr>
                <w:b/>
              </w:rPr>
              <w:t xml:space="preserve"> </w:t>
            </w:r>
          </w:p>
          <w:p w14:paraId="4AAEA5E0" w14:textId="2E584114" w:rsidR="00F4392E" w:rsidRDefault="001223D9">
            <w:pPr>
              <w:spacing w:after="0" w:line="259" w:lineRule="auto"/>
              <w:ind w:left="2" w:firstLine="0"/>
              <w:jc w:val="left"/>
            </w:pPr>
            <w:r>
              <w:rPr>
                <w:b/>
              </w:rPr>
              <w:t xml:space="preserve">  </w:t>
            </w:r>
            <w:r w:rsidR="0017619F">
              <w:rPr>
                <w:b/>
              </w:rPr>
              <w:t>Jana Kavalová</w:t>
            </w:r>
            <w:r>
              <w:rPr>
                <w:b/>
              </w:rPr>
              <w:t xml:space="preserve"> </w:t>
            </w:r>
          </w:p>
        </w:tc>
      </w:tr>
      <w:tr w:rsidR="00F4392E" w14:paraId="201FAC11" w14:textId="77777777">
        <w:trPr>
          <w:trHeight w:val="809"/>
        </w:trPr>
        <w:tc>
          <w:tcPr>
            <w:tcW w:w="3346" w:type="dxa"/>
            <w:tcBorders>
              <w:top w:val="double" w:sz="4" w:space="0" w:color="000000"/>
              <w:left w:val="double" w:sz="4" w:space="0" w:color="000000"/>
              <w:bottom w:val="double" w:sz="4" w:space="0" w:color="000000"/>
              <w:right w:val="double" w:sz="4" w:space="0" w:color="000000"/>
            </w:tcBorders>
            <w:shd w:val="clear" w:color="auto" w:fill="FFFF99"/>
          </w:tcPr>
          <w:p w14:paraId="0DB5F0CB" w14:textId="77777777" w:rsidR="00F4392E" w:rsidRDefault="001223D9">
            <w:pPr>
              <w:spacing w:after="54" w:line="259" w:lineRule="auto"/>
              <w:ind w:left="0" w:firstLine="0"/>
              <w:jc w:val="left"/>
            </w:pPr>
            <w:r>
              <w:rPr>
                <w:b/>
              </w:rPr>
              <w:t xml:space="preserve"> </w:t>
            </w:r>
          </w:p>
          <w:p w14:paraId="17E34DE0" w14:textId="49E71BE6" w:rsidR="00F4392E" w:rsidRDefault="001223D9">
            <w:pPr>
              <w:spacing w:after="0" w:line="259" w:lineRule="auto"/>
              <w:ind w:left="0" w:firstLine="0"/>
              <w:jc w:val="left"/>
            </w:pPr>
            <w:r>
              <w:rPr>
                <w:b/>
              </w:rPr>
              <w:t xml:space="preserve">  </w:t>
            </w:r>
          </w:p>
        </w:tc>
        <w:tc>
          <w:tcPr>
            <w:tcW w:w="5867" w:type="dxa"/>
            <w:tcBorders>
              <w:top w:val="double" w:sz="4" w:space="0" w:color="000000"/>
              <w:left w:val="double" w:sz="4" w:space="0" w:color="000000"/>
              <w:bottom w:val="double" w:sz="4" w:space="0" w:color="000000"/>
              <w:right w:val="double" w:sz="4" w:space="0" w:color="000000"/>
            </w:tcBorders>
          </w:tcPr>
          <w:p w14:paraId="605E6398" w14:textId="49A48836" w:rsidR="00F4392E" w:rsidRDefault="00F4392E" w:rsidP="0017619F">
            <w:pPr>
              <w:spacing w:after="53" w:line="259" w:lineRule="auto"/>
              <w:jc w:val="left"/>
            </w:pPr>
          </w:p>
        </w:tc>
      </w:tr>
    </w:tbl>
    <w:p w14:paraId="7A18C696" w14:textId="77777777" w:rsidR="00F4392E" w:rsidRDefault="001223D9">
      <w:pPr>
        <w:spacing w:after="0" w:line="259" w:lineRule="auto"/>
        <w:ind w:left="0" w:firstLine="0"/>
        <w:jc w:val="left"/>
      </w:pPr>
      <w:r>
        <w:t xml:space="preserve"> </w:t>
      </w:r>
    </w:p>
    <w:p w14:paraId="23877476" w14:textId="5B103197" w:rsidR="00F4392E" w:rsidRDefault="001223D9">
      <w:pPr>
        <w:numPr>
          <w:ilvl w:val="0"/>
          <w:numId w:val="6"/>
        </w:numPr>
        <w:ind w:hanging="247"/>
      </w:pPr>
      <w:r>
        <w:rPr>
          <w:u w:val="single" w:color="000000"/>
        </w:rPr>
        <w:t>Mateřská škola</w:t>
      </w:r>
      <w:r>
        <w:t xml:space="preserve"> </w:t>
      </w:r>
      <w:r w:rsidR="0017619F">
        <w:t>Zlonín</w:t>
      </w:r>
      <w:r>
        <w:t xml:space="preserve">, příspěvková organizace má </w:t>
      </w:r>
      <w:r w:rsidR="0017619F">
        <w:t>2</w:t>
      </w:r>
      <w:r>
        <w:t xml:space="preserve"> oddělení poskytující celodenní péči. Do mateřské školy jsou přijímány děti zpravidla od 3 let, jež byly zapsány a splňují předpoklady zápisu. Zřizovatelem mateřské školy je obec </w:t>
      </w:r>
      <w:r w:rsidR="0017619F">
        <w:t>Zlonín</w:t>
      </w:r>
      <w:r>
        <w:t xml:space="preserve">.  </w:t>
      </w:r>
    </w:p>
    <w:p w14:paraId="1E8B9209" w14:textId="77777777" w:rsidR="00F4392E" w:rsidRDefault="001223D9">
      <w:pPr>
        <w:numPr>
          <w:ilvl w:val="0"/>
          <w:numId w:val="6"/>
        </w:numPr>
        <w:spacing w:after="55" w:line="259" w:lineRule="auto"/>
        <w:ind w:hanging="247"/>
      </w:pPr>
      <w:r>
        <w:rPr>
          <w:u w:val="single" w:color="000000"/>
        </w:rPr>
        <w:t>Provoz mateřské školy</w:t>
      </w:r>
      <w:r>
        <w:t xml:space="preserve">  </w:t>
      </w:r>
    </w:p>
    <w:p w14:paraId="6B6E1B77" w14:textId="2591C2D2" w:rsidR="00F4392E" w:rsidRDefault="001223D9">
      <w:pPr>
        <w:spacing w:after="189"/>
        <w:ind w:left="-5"/>
      </w:pPr>
      <w:r>
        <w:t xml:space="preserve">Mateřská škola provozuje </w:t>
      </w:r>
      <w:r w:rsidR="00E22213">
        <w:t>3</w:t>
      </w:r>
      <w:r>
        <w:t xml:space="preserve"> tříd</w:t>
      </w:r>
      <w:r w:rsidR="0017619F">
        <w:t>y</w:t>
      </w:r>
      <w:r>
        <w:t xml:space="preserve"> s celodenním provozem od 7:00 do 17:</w:t>
      </w:r>
      <w:r w:rsidR="0017619F">
        <w:t>00</w:t>
      </w:r>
      <w:r>
        <w:t xml:space="preserve"> hodin denně (mimo sobot, nedělí a státem vyhlášených svátků a školních prázdnin). </w:t>
      </w:r>
    </w:p>
    <w:p w14:paraId="7A2086E8" w14:textId="767ED11E" w:rsidR="00F4392E" w:rsidRDefault="001223D9">
      <w:pPr>
        <w:ind w:left="-5"/>
      </w:pPr>
      <w:r>
        <w:t xml:space="preserve">Příchod dětí do mateřské školy je do </w:t>
      </w:r>
      <w:r w:rsidR="00B16F78">
        <w:rPr>
          <w:b/>
        </w:rPr>
        <w:t>8</w:t>
      </w:r>
      <w:r>
        <w:rPr>
          <w:b/>
        </w:rPr>
        <w:t>:</w:t>
      </w:r>
      <w:r w:rsidR="00B16F78">
        <w:rPr>
          <w:b/>
        </w:rPr>
        <w:t>15</w:t>
      </w:r>
      <w:r>
        <w:rPr>
          <w:b/>
        </w:rPr>
        <w:t xml:space="preserve"> hodin</w:t>
      </w:r>
      <w:r>
        <w:t xml:space="preserve"> (škola se uzavírá v 8:</w:t>
      </w:r>
      <w:r w:rsidR="0017619F">
        <w:t>15</w:t>
      </w:r>
      <w:r>
        <w:t xml:space="preserve"> hodin). </w:t>
      </w:r>
    </w:p>
    <w:p w14:paraId="4CE47B06" w14:textId="2B0D70D2" w:rsidR="00F4392E" w:rsidRDefault="001223D9">
      <w:pPr>
        <w:ind w:left="-5"/>
      </w:pPr>
      <w:r>
        <w:t>Od 7:00 se děti</w:t>
      </w:r>
      <w:r w:rsidR="0017619F">
        <w:t xml:space="preserve"> rozcházejí do svých tříd Sovičky a Včeličky. Mezi 15:00 a 16:00 se děti spojují do jedné třídy</w:t>
      </w:r>
      <w:r w:rsidR="00B16F78">
        <w:t>.</w:t>
      </w:r>
    </w:p>
    <w:p w14:paraId="7450820C" w14:textId="0BF0E8FD" w:rsidR="00F4392E" w:rsidRDefault="001223D9">
      <w:pPr>
        <w:spacing w:after="184"/>
        <w:ind w:left="-5"/>
      </w:pPr>
      <w:r>
        <w:t>V poledne odcházejí děti od 12:</w:t>
      </w:r>
      <w:r w:rsidR="0017619F">
        <w:t>30</w:t>
      </w:r>
      <w:r>
        <w:t xml:space="preserve"> – 1</w:t>
      </w:r>
      <w:r w:rsidR="0017619F">
        <w:t>3</w:t>
      </w:r>
      <w:r>
        <w:t>:</w:t>
      </w:r>
      <w:r w:rsidR="0017619F">
        <w:t>00</w:t>
      </w:r>
      <w:r>
        <w:t xml:space="preserve"> hodin. </w:t>
      </w:r>
    </w:p>
    <w:p w14:paraId="4F9A03A4" w14:textId="00893A65" w:rsidR="00F4392E" w:rsidRDefault="001223D9">
      <w:pPr>
        <w:spacing w:after="301"/>
        <w:ind w:left="-5"/>
      </w:pPr>
      <w:r>
        <w:t xml:space="preserve">Odpoledne odcházejí děti od </w:t>
      </w:r>
      <w:proofErr w:type="gramStart"/>
      <w:r>
        <w:t>14:</w:t>
      </w:r>
      <w:r w:rsidR="0017619F">
        <w:t>30</w:t>
      </w:r>
      <w:r>
        <w:t xml:space="preserve">  -</w:t>
      </w:r>
      <w:proofErr w:type="gramEnd"/>
      <w:r>
        <w:t xml:space="preserve">  17:</w:t>
      </w:r>
      <w:r w:rsidR="0017619F">
        <w:t>00</w:t>
      </w:r>
      <w:r>
        <w:t xml:space="preserve"> hodin. </w:t>
      </w:r>
    </w:p>
    <w:p w14:paraId="628A7907" w14:textId="0711E642" w:rsidR="00F4392E" w:rsidRDefault="001223D9">
      <w:pPr>
        <w:ind w:left="-5"/>
      </w:pPr>
      <w:r>
        <w:t xml:space="preserve"> </w:t>
      </w:r>
    </w:p>
    <w:p w14:paraId="7551E233" w14:textId="1A973C38" w:rsidR="00F4392E" w:rsidRDefault="001223D9">
      <w:pPr>
        <w:ind w:left="-5"/>
      </w:pPr>
      <w:r>
        <w:t>Rodi</w:t>
      </w:r>
      <w:r w:rsidR="00B16F78">
        <w:t xml:space="preserve">če omlouvají absenci dětí mailem, telefonicky nebo osobně. </w:t>
      </w:r>
      <w:r>
        <w:t xml:space="preserve"> </w:t>
      </w:r>
    </w:p>
    <w:p w14:paraId="615FA481" w14:textId="77777777" w:rsidR="00F4392E" w:rsidRDefault="001223D9">
      <w:pPr>
        <w:ind w:left="-5"/>
      </w:pPr>
      <w:r>
        <w:t xml:space="preserve">Rodiče dětí s povinnou předškolní docházkou při omluvě uvádějí důvod absence. Omluva dítěte je zaznamenávána v rámci interního systému mateřské školy. Při předem známé nepřítomnosti dítěte delší než 5 pracovních dnů, má zákonný zástupce dítěte povinnost požádat písemně ředitele školy o uvolnění dítěte z předškolního vzdělávání.  </w:t>
      </w:r>
    </w:p>
    <w:p w14:paraId="1AD5A8AD" w14:textId="77777777" w:rsidR="0017619F" w:rsidRDefault="001223D9">
      <w:pPr>
        <w:spacing w:after="166"/>
        <w:ind w:left="-5"/>
      </w:pPr>
      <w:r>
        <w:t>V případě, že si zákonný zástupce nevyzvedne dítě do ukončení provozní doby mateřské školy, bude telefonicky kontaktován příslušným pedagogem. Nepodaří-li se telefonické spojení a domluva pedagoga se zákonným zástupcem, oznámí tuto skutečnost pedagog ředitelce mateřské školy a vyčká s dítětem v mateřské škole do 18.</w:t>
      </w:r>
      <w:r w:rsidR="0017619F">
        <w:t>0</w:t>
      </w:r>
      <w:r>
        <w:t xml:space="preserve">0, poté kontaktuje obecní policii, která se po sepsání protokolu o nevyzvednutí dítěte spojí s oddělením péče o rodinu a dítě  </w:t>
      </w:r>
    </w:p>
    <w:p w14:paraId="2D36CAF2" w14:textId="15B6A49C" w:rsidR="00F4392E" w:rsidRDefault="001223D9">
      <w:pPr>
        <w:spacing w:after="166"/>
        <w:ind w:left="-5"/>
      </w:pPr>
      <w:r>
        <w:lastRenderedPageBreak/>
        <w:t xml:space="preserve">a zajistí umístění dítěte v jiném zařízení. Informace o převozu dítěte, bude umístěna na vstupních dveřích mateřské školy, či k dispozici na telefonním čísle ředitelky školy. </w:t>
      </w:r>
    </w:p>
    <w:p w14:paraId="2A1476D7" w14:textId="77777777" w:rsidR="00F4392E" w:rsidRDefault="001223D9">
      <w:pPr>
        <w:ind w:left="-5"/>
      </w:pPr>
      <w:r>
        <w:t xml:space="preserve">V případě opakovaného vyzvedávání dítěte z MŠ po ukončení provozní doby, bude tato skutečnost oznámena oddělení péče o dítě. O odchodech dětí po skončení provozu jsou vedeny záznamy. V případě, že nedojde k nápravě, bude tato skutečnost považována za porušení školního řádu a dle platných předpisů může dojít i k ukončení docházky dítěte do mateřské školy. </w:t>
      </w:r>
    </w:p>
    <w:p w14:paraId="6E1FD02C" w14:textId="77777777" w:rsidR="00F4392E" w:rsidRDefault="001223D9">
      <w:pPr>
        <w:spacing w:after="252" w:line="259" w:lineRule="auto"/>
        <w:ind w:left="-5"/>
      </w:pPr>
      <w:r>
        <w:rPr>
          <w:u w:val="single" w:color="000000"/>
        </w:rPr>
        <w:t>4. Zabezpečení budovy školy</w:t>
      </w:r>
      <w:r>
        <w:t xml:space="preserve"> </w:t>
      </w:r>
    </w:p>
    <w:p w14:paraId="55821F6B" w14:textId="558FC34E" w:rsidR="00F4392E" w:rsidRDefault="001223D9">
      <w:pPr>
        <w:ind w:left="-5"/>
      </w:pPr>
      <w:r>
        <w:t>Budova se uzamyká po skončení ranního příjmu dětí v 8:</w:t>
      </w:r>
      <w:r w:rsidR="0017619F">
        <w:t>15</w:t>
      </w:r>
      <w:r>
        <w:t xml:space="preserve"> hodin.  </w:t>
      </w:r>
    </w:p>
    <w:p w14:paraId="7BFC3A63" w14:textId="53084A8B" w:rsidR="00F4392E" w:rsidRDefault="001223D9">
      <w:pPr>
        <w:ind w:left="-5"/>
      </w:pPr>
      <w:r>
        <w:t>Otevření budovy, k vyzvedávání dítěte po obědě (12:</w:t>
      </w:r>
      <w:r w:rsidR="0017619F">
        <w:t>30</w:t>
      </w:r>
      <w:r>
        <w:t xml:space="preserve"> – 1</w:t>
      </w:r>
      <w:r w:rsidR="0017619F">
        <w:t>3</w:t>
      </w:r>
      <w:r>
        <w:t>:</w:t>
      </w:r>
      <w:r w:rsidR="0017619F">
        <w:t>00</w:t>
      </w:r>
      <w:r>
        <w:t xml:space="preserve">).   </w:t>
      </w:r>
    </w:p>
    <w:p w14:paraId="1658E519" w14:textId="4E09DCE8" w:rsidR="00F4392E" w:rsidRDefault="001223D9">
      <w:pPr>
        <w:ind w:left="-5"/>
      </w:pPr>
      <w:r>
        <w:t>Odpoledne se mateřská škola otevírá v 14:</w:t>
      </w:r>
      <w:r w:rsidR="0017619F">
        <w:t>30</w:t>
      </w:r>
      <w:r>
        <w:t xml:space="preserve"> hodin. </w:t>
      </w:r>
    </w:p>
    <w:p w14:paraId="6B59B0BE" w14:textId="1778F534" w:rsidR="00F4392E" w:rsidRDefault="001223D9">
      <w:pPr>
        <w:ind w:left="-5"/>
      </w:pPr>
      <w:r>
        <w:t xml:space="preserve">V době, kdy je škola uzavřená, je každý zaměstnanec MŠ povinen při opuštění budovy a opětném vracení se, za sebou objekt uzavřít.  </w:t>
      </w:r>
    </w:p>
    <w:p w14:paraId="6ADE5FDC" w14:textId="630190B4" w:rsidR="00F4392E" w:rsidRDefault="001223D9">
      <w:pPr>
        <w:ind w:left="-5"/>
      </w:pPr>
      <w:r>
        <w:t xml:space="preserve">Zákonný zástupce nebo zástupce zmocněný k vyzvednutí dítěte se v prostorách mateřské školy a zahrady, především při odpoledním vyzvedávání dítěte, pohybuje nezbytně nutnou dobu a zodpovídá po celou dobu za všechny osoby, které přivede </w:t>
      </w:r>
      <w:r w:rsidR="00A32636">
        <w:t>s sebou</w:t>
      </w:r>
      <w:r>
        <w:t xml:space="preserve"> a nejsou přihlášeny do MŠ, především za osoby nezletilé (děti). </w:t>
      </w:r>
    </w:p>
    <w:p w14:paraId="7010580E" w14:textId="77777777" w:rsidR="00F4392E" w:rsidRDefault="001223D9">
      <w:pPr>
        <w:spacing w:after="216" w:line="259" w:lineRule="auto"/>
        <w:ind w:left="-5"/>
      </w:pPr>
      <w:r>
        <w:rPr>
          <w:u w:val="single" w:color="000000"/>
        </w:rPr>
        <w:t>5. Organizace provozu školy v měsíci červenci a srpnu</w:t>
      </w:r>
      <w:r>
        <w:t xml:space="preserve"> </w:t>
      </w:r>
    </w:p>
    <w:p w14:paraId="3E0F08E6" w14:textId="77777777" w:rsidR="00F4392E" w:rsidRDefault="001223D9">
      <w:pPr>
        <w:ind w:left="-5"/>
      </w:pPr>
      <w:r>
        <w:t xml:space="preserve">Omezení nebo přerušení provozu mateřské školy v měsíci červenci a srpnu stanoví ředitelka školy po dohodě se zřizovatelem a výsledek dohody oznámí zákonným zástupcům dítěte nejméně dva měsíce předem. Zároveň zveřejní informace o možnostech a podmínkách umístění dítěte v jiných mateřských školách v době přerušení provozu. Provoz v období letních prázdnin nebude po odsouhlasení se zřizovatelem v naší MŠ realizován z důvodu ekonomických v takovém případě, pokud se k letnímu provozu přihlásí méně než 10 dětí. </w:t>
      </w:r>
    </w:p>
    <w:p w14:paraId="61D5241D" w14:textId="77777777" w:rsidR="00F4392E" w:rsidRDefault="001223D9">
      <w:pPr>
        <w:spacing w:after="168"/>
        <w:ind w:left="-5"/>
      </w:pPr>
      <w:r>
        <w:t xml:space="preserve">Termín přerušení provozu oznamuje ředitelka školy zákonným zástupcům dítěte nejméně dva měsíce předem, písemně, na informační tabuli. Oznámení obsahuje informaci o nutných krocích ze strany rodičů, pokud tito nemohou dovolenou v době uzavření školy čerpat a žádají náhradní mateřskou školu. Náhradní mateřská škola nemusí být škola v těsné blízkosti naší MŠ.  </w:t>
      </w:r>
    </w:p>
    <w:p w14:paraId="48D74E17" w14:textId="77777777" w:rsidR="00F4392E" w:rsidRDefault="001223D9">
      <w:pPr>
        <w:ind w:left="-5"/>
      </w:pPr>
      <w:r>
        <w:t>Pro přijetí dítěte do jiné mateřské školy potřebujete s sebou kopii evidenčního listu dítěte. Místo v jiné MŠ si zajistěte včas, s ohledem na vyzvednutí žádosti o přijetí a vydání rozhodnutí ředitelky mateřské školy, kterou bude vaše dítě v té době navštěvovat.</w:t>
      </w:r>
      <w:r>
        <w:rPr>
          <w:b/>
        </w:rPr>
        <w:t xml:space="preserve"> </w:t>
      </w:r>
      <w:r>
        <w:t>Termíny pro nahlášení dětí do náhradních MŠ jsou vždy předem včas oznámené a zveřejněné na našich informačních místech a rodiče jsou povinni tyto termíny dodržet.</w:t>
      </w:r>
      <w:r>
        <w:rPr>
          <w:b/>
        </w:rPr>
        <w:t xml:space="preserve"> </w:t>
      </w:r>
    </w:p>
    <w:p w14:paraId="06DBB53B" w14:textId="6AA2E4BF" w:rsidR="00F4392E" w:rsidRDefault="001223D9">
      <w:pPr>
        <w:ind w:left="-5"/>
      </w:pPr>
      <w:r>
        <w:t xml:space="preserve">Ze závažných důvodů a po projednání se zřizovatelem lze omezit nebo přerušit provoz i v jiném období. </w:t>
      </w:r>
    </w:p>
    <w:p w14:paraId="35C448FD" w14:textId="77777777" w:rsidR="00F4392E" w:rsidRDefault="001223D9">
      <w:pPr>
        <w:spacing w:after="252" w:line="259" w:lineRule="auto"/>
        <w:ind w:left="-5"/>
      </w:pPr>
      <w:r>
        <w:rPr>
          <w:u w:val="single" w:color="000000"/>
        </w:rPr>
        <w:lastRenderedPageBreak/>
        <w:t>Hygiena provozu mateřské školy včetně manipulace s prádlem</w:t>
      </w:r>
      <w:r>
        <w:t xml:space="preserve">  </w:t>
      </w:r>
    </w:p>
    <w:p w14:paraId="4630E05C" w14:textId="77777777" w:rsidR="00F4392E" w:rsidRDefault="001223D9">
      <w:pPr>
        <w:spacing w:after="174"/>
        <w:ind w:left="-5"/>
      </w:pPr>
      <w:r>
        <w:t xml:space="preserve">Informace jsou uvedené v </w:t>
      </w:r>
      <w:r>
        <w:rPr>
          <w:b/>
        </w:rPr>
        <w:t>Provozním řádu MŠ</w:t>
      </w:r>
      <w:r>
        <w:t xml:space="preserve">. </w:t>
      </w:r>
    </w:p>
    <w:p w14:paraId="5C1C0A14" w14:textId="77777777" w:rsidR="00F4392E" w:rsidRDefault="001223D9">
      <w:pPr>
        <w:spacing w:after="167"/>
        <w:ind w:left="-5"/>
      </w:pPr>
      <w:r>
        <w:t xml:space="preserve">Mateřská škola může organizovat zotavovací pobyty dětí ve zdravotně příznivém prostředí bez přerušení vzdělávání, školní výlety a další akce související s výchovně vzdělávací činností školy; </w:t>
      </w:r>
      <w:r>
        <w:rPr>
          <w:u w:val="single" w:color="000000"/>
        </w:rPr>
        <w:t>provoz školy se v takovém případě vždy aktuálně přizpůsobuje příslušným akcím</w:t>
      </w:r>
      <w:r>
        <w:t>. Pokud se bude jednat o akce, kde dojde ke třístrannému obchodnímu vztahu, tzn. rodič – MŠ – dodavatel, je nutné počítat s tím, že stornovaná účast dítěte po termínu přihlášení a platby za akci nebude nijak zákonnému zástupci nahrazena. Rodič si zajistí za své dítě náhradníka, popřípadě se zaměstnanci MŠ bude hledat náhradní řešení; MŠ musí vždy dodržet smlouvy, které jsou s dodavateli uzavřené. Vhodné je, aby se pro takový případ</w:t>
      </w:r>
      <w:r>
        <w:t xml:space="preserve"> rodiče pojistili u některé z pojišťoven na storno platby dané akce. </w:t>
      </w:r>
    </w:p>
    <w:p w14:paraId="3ABB873E" w14:textId="77777777" w:rsidR="00F4392E" w:rsidRDefault="001223D9">
      <w:pPr>
        <w:spacing w:after="215" w:line="259" w:lineRule="auto"/>
        <w:ind w:left="0" w:firstLine="0"/>
        <w:jc w:val="left"/>
      </w:pPr>
      <w:r>
        <w:rPr>
          <w:b/>
        </w:rPr>
        <w:t xml:space="preserve"> </w:t>
      </w:r>
    </w:p>
    <w:p w14:paraId="47403788" w14:textId="77777777" w:rsidR="00F4392E" w:rsidRDefault="001223D9">
      <w:pPr>
        <w:spacing w:after="218" w:line="259" w:lineRule="auto"/>
        <w:ind w:left="0" w:firstLine="0"/>
        <w:jc w:val="left"/>
      </w:pPr>
      <w:r>
        <w:rPr>
          <w:b/>
        </w:rPr>
        <w:t xml:space="preserve"> </w:t>
      </w:r>
    </w:p>
    <w:p w14:paraId="059F265D" w14:textId="77777777" w:rsidR="00F4392E" w:rsidRDefault="001223D9">
      <w:pPr>
        <w:spacing w:after="0" w:line="259" w:lineRule="auto"/>
        <w:ind w:left="0" w:firstLine="0"/>
        <w:jc w:val="left"/>
      </w:pPr>
      <w:r>
        <w:rPr>
          <w:b/>
        </w:rPr>
        <w:t xml:space="preserve"> </w:t>
      </w:r>
    </w:p>
    <w:p w14:paraId="458F7BFA" w14:textId="77777777" w:rsidR="00F4392E" w:rsidRDefault="001223D9">
      <w:pPr>
        <w:spacing w:after="254" w:line="259" w:lineRule="auto"/>
        <w:ind w:left="-5" w:right="1"/>
        <w:jc w:val="left"/>
      </w:pPr>
      <w:r>
        <w:rPr>
          <w:b/>
        </w:rPr>
        <w:t xml:space="preserve">3. 2 Stravování dětí </w:t>
      </w:r>
    </w:p>
    <w:p w14:paraId="2C93F685" w14:textId="77777777" w:rsidR="00F4392E" w:rsidRDefault="001223D9">
      <w:pPr>
        <w:pStyle w:val="Nadpis1"/>
        <w:ind w:left="-5" w:right="1"/>
      </w:pPr>
      <w:r>
        <w:t xml:space="preserve">Úplata za školní stravování dětí </w:t>
      </w:r>
    </w:p>
    <w:p w14:paraId="436517D8" w14:textId="77777777" w:rsidR="00F4392E" w:rsidRDefault="001223D9">
      <w:pPr>
        <w:ind w:left="-5"/>
      </w:pPr>
      <w:r>
        <w:t xml:space="preserve">Výše stravného je stanovena ve </w:t>
      </w:r>
      <w:r>
        <w:rPr>
          <w:b/>
        </w:rPr>
        <w:t>„Směrnici pro školní stravování“</w:t>
      </w:r>
      <w:r>
        <w:t xml:space="preserve"> mateřské školy. </w:t>
      </w:r>
    </w:p>
    <w:p w14:paraId="185096E8" w14:textId="77777777" w:rsidR="00F4392E" w:rsidRDefault="001223D9">
      <w:pPr>
        <w:ind w:left="-5"/>
      </w:pPr>
      <w:r>
        <w:t>Úplata za stravné musí být uhrazena do 15. aktuálního kalendářního měsíce.</w:t>
      </w:r>
      <w:r>
        <w:rPr>
          <w:b/>
        </w:rPr>
        <w:t xml:space="preserve"> </w:t>
      </w:r>
    </w:p>
    <w:p w14:paraId="66BA0929" w14:textId="77777777" w:rsidR="00F4392E" w:rsidRDefault="001223D9">
      <w:pPr>
        <w:spacing w:after="166"/>
        <w:ind w:left="-5"/>
      </w:pPr>
      <w:r>
        <w:t xml:space="preserve">Pokud je pobyt dítěte v mateřské škole zákonným zástupcem řádně ošetřen, platí se pouze za stravu podávanou dítěti v době jeho pobytu v mateřské škole; tzn. docházka dopolední, celodenní, pouze v době svačiny, přesnídávky apod. Pokud rodič neoznámí délku pobytu dítěte v mateřské škole, předpokládá se, že dítě bude v mateřské škole celý den.  </w:t>
      </w:r>
    </w:p>
    <w:p w14:paraId="09FE63A8" w14:textId="77777777" w:rsidR="00F4392E" w:rsidRDefault="001223D9">
      <w:pPr>
        <w:ind w:left="-5"/>
      </w:pPr>
      <w:r>
        <w:t xml:space="preserve">Dítě, které je přítomno v době podávání hlavního jídla se stravuje vždy (viz vyhláška č. 107/2005 Sb., o školním stravování a vyhláška č. 14/2005 Sb., § 4, odst. 1 o předškolním vzdělávání). </w:t>
      </w:r>
    </w:p>
    <w:p w14:paraId="7F41DDDF" w14:textId="77777777" w:rsidR="00F4392E" w:rsidRDefault="001223D9">
      <w:pPr>
        <w:ind w:left="-5"/>
      </w:pPr>
      <w:r>
        <w:t xml:space="preserve">Stravování v MŠ zahrnuje přesnídávku, oběd a svačinu. Pitný režim je k dispozici dětem během celého dne.  </w:t>
      </w:r>
    </w:p>
    <w:p w14:paraId="1CE9BCE8" w14:textId="77777777" w:rsidR="00F4392E" w:rsidRDefault="001223D9">
      <w:pPr>
        <w:spacing w:after="213" w:line="259" w:lineRule="auto"/>
        <w:ind w:left="-5"/>
      </w:pPr>
      <w:r>
        <w:rPr>
          <w:u w:val="single" w:color="000000"/>
        </w:rPr>
        <w:t>Způsob platby za stravné:</w:t>
      </w:r>
      <w:r>
        <w:t xml:space="preserve">  </w:t>
      </w:r>
    </w:p>
    <w:p w14:paraId="4E00E4BA" w14:textId="77777777" w:rsidR="00F4392E" w:rsidRDefault="001223D9">
      <w:pPr>
        <w:ind w:left="-5"/>
      </w:pPr>
      <w:r>
        <w:t>Úplata je platba, která je pro rodiče povinná, je nedílnou součástí rozpočtu mateřské školy. Opakované neuhrazení této platby je považováno za závažné porušení provozu MŠ a v konečném důsledku může být důvodem pro ukončení docházky dítěte do mateřské školy podle</w:t>
      </w:r>
      <w:r>
        <w:rPr>
          <w:i/>
        </w:rPr>
        <w:t xml:space="preserve"> </w:t>
      </w:r>
      <w:r>
        <w:t xml:space="preserve">§ 35 odst. 1 zákona č. 561/2004 Sb., školského zákona. </w:t>
      </w:r>
    </w:p>
    <w:p w14:paraId="13538240" w14:textId="77777777" w:rsidR="00F4392E" w:rsidRDefault="001223D9">
      <w:pPr>
        <w:ind w:left="-5"/>
      </w:pPr>
      <w:r>
        <w:t xml:space="preserve">Platby probíhají bankovním převodem nebo hotovostně složenou částkou přímo v bance na číslo účtu školy. </w:t>
      </w:r>
    </w:p>
    <w:p w14:paraId="6299BACF" w14:textId="77777777" w:rsidR="00B16F78" w:rsidRDefault="00B16F78">
      <w:pPr>
        <w:spacing w:after="215" w:line="259" w:lineRule="auto"/>
        <w:ind w:left="-5"/>
        <w:rPr>
          <w:u w:val="single" w:color="000000"/>
        </w:rPr>
      </w:pPr>
    </w:p>
    <w:p w14:paraId="05B87A17" w14:textId="36EDF9ED" w:rsidR="00F4392E" w:rsidRDefault="001223D9">
      <w:pPr>
        <w:spacing w:after="215" w:line="259" w:lineRule="auto"/>
        <w:ind w:left="-5"/>
      </w:pPr>
      <w:r>
        <w:rPr>
          <w:u w:val="single" w:color="000000"/>
        </w:rPr>
        <w:t>Další pokyny ke stravování:</w:t>
      </w:r>
      <w:r>
        <w:t xml:space="preserve"> </w:t>
      </w:r>
    </w:p>
    <w:p w14:paraId="1130779C" w14:textId="4F703BD0" w:rsidR="00F4392E" w:rsidRDefault="001223D9">
      <w:pPr>
        <w:spacing w:after="0" w:line="385" w:lineRule="auto"/>
        <w:ind w:left="-5"/>
      </w:pPr>
      <w:r>
        <w:t>Přihlašování a odhlašování obědů</w:t>
      </w:r>
      <w:r w:rsidR="00BA6839">
        <w:t xml:space="preserve"> a svačin</w:t>
      </w:r>
      <w:r>
        <w:t xml:space="preserve"> se provádí </w:t>
      </w:r>
      <w:r w:rsidR="008330BA">
        <w:t>v den absence</w:t>
      </w:r>
      <w:r w:rsidR="00B16F78">
        <w:t>,</w:t>
      </w:r>
      <w:r>
        <w:t xml:space="preserve"> </w:t>
      </w:r>
      <w:r w:rsidR="00B16F78">
        <w:t xml:space="preserve">a to nejpozději do </w:t>
      </w:r>
      <w:r w:rsidR="008330BA">
        <w:t>7:00</w:t>
      </w:r>
      <w:r>
        <w:t xml:space="preserve"> hod. Odhlašování obědů provádí zákonný zástupce dítěte telefonicky, osobně nebo e-mailem. </w:t>
      </w:r>
    </w:p>
    <w:p w14:paraId="0B695871" w14:textId="0010BC84" w:rsidR="00F4392E" w:rsidRDefault="001223D9">
      <w:pPr>
        <w:spacing w:after="213" w:line="259" w:lineRule="auto"/>
        <w:ind w:left="-5"/>
      </w:pPr>
      <w:r>
        <w:t xml:space="preserve">  </w:t>
      </w:r>
    </w:p>
    <w:p w14:paraId="6372A670" w14:textId="77777777" w:rsidR="00F4392E" w:rsidRDefault="001223D9">
      <w:pPr>
        <w:spacing w:after="247" w:line="259" w:lineRule="auto"/>
        <w:ind w:left="0" w:firstLine="0"/>
        <w:jc w:val="left"/>
      </w:pPr>
      <w:r>
        <w:t xml:space="preserve"> </w:t>
      </w:r>
    </w:p>
    <w:p w14:paraId="40680A27" w14:textId="77777777" w:rsidR="00F4392E" w:rsidRDefault="001223D9">
      <w:pPr>
        <w:pStyle w:val="Nadpis1"/>
        <w:ind w:left="-5" w:right="1"/>
      </w:pPr>
      <w:r>
        <w:t xml:space="preserve">3. 3 Úplata za předškolní vzdělávání </w:t>
      </w:r>
    </w:p>
    <w:p w14:paraId="725A507C" w14:textId="77777777" w:rsidR="00F4392E" w:rsidRDefault="001223D9">
      <w:pPr>
        <w:spacing w:after="0"/>
        <w:ind w:left="-5"/>
      </w:pPr>
      <w:r>
        <w:rPr>
          <w:u w:val="single" w:color="000000"/>
        </w:rPr>
        <w:t>Úplata za předškolní vzdělávání</w:t>
      </w:r>
      <w:r>
        <w:t xml:space="preserve"> (dále jen úplata) je pro dané období stanovena </w:t>
      </w:r>
      <w:r>
        <w:rPr>
          <w:b/>
        </w:rPr>
        <w:t xml:space="preserve">„Směrnice pro stanovení výše úplaty za předškolní vzdělávání“ </w:t>
      </w:r>
      <w:r>
        <w:t xml:space="preserve">na příslušný školní rok, která je každý rok aktualizována, dle NIV nákladů na vzdělávání za uplynulý kalendářní rok. Výpočet základní částky úplaty je stanoven v souladu s § 6 odst. vyhlášky č. 14/2005 Sb., o předškolním vzdělávání. </w:t>
      </w:r>
    </w:p>
    <w:p w14:paraId="0DCE887B" w14:textId="77777777" w:rsidR="00F4392E" w:rsidRDefault="001223D9">
      <w:pPr>
        <w:spacing w:after="16" w:line="259" w:lineRule="auto"/>
        <w:ind w:left="0" w:firstLine="0"/>
        <w:jc w:val="left"/>
      </w:pPr>
      <w:r>
        <w:t xml:space="preserve"> </w:t>
      </w:r>
    </w:p>
    <w:p w14:paraId="5E3895FA" w14:textId="3C626F75" w:rsidR="00F4392E" w:rsidRDefault="001223D9" w:rsidP="00944B6F">
      <w:pPr>
        <w:ind w:left="-5"/>
      </w:pPr>
      <w:r>
        <w:t xml:space="preserve">Úplata za předškolní vzdělávání pro daný školní rok je stanovena měsíčně podle vyhlášky č. 14., § 6, odst. 2. Podle ustanovení § 123 odst. 4 zákona č. 561 /2004 Sb., školského zákona, ředitelka mateřské školy rozhoduje o snížení nebo prominutí úplaty. </w:t>
      </w:r>
    </w:p>
    <w:p w14:paraId="3BDE91E1" w14:textId="77777777" w:rsidR="00F4392E" w:rsidRDefault="001223D9">
      <w:pPr>
        <w:spacing w:after="215" w:line="259" w:lineRule="auto"/>
        <w:ind w:left="-5"/>
      </w:pPr>
      <w:r>
        <w:rPr>
          <w:u w:val="single" w:color="000000"/>
        </w:rPr>
        <w:t>Prokázání nároku na osvobození od úplaty</w:t>
      </w:r>
      <w:r>
        <w:t xml:space="preserve"> </w:t>
      </w:r>
    </w:p>
    <w:p w14:paraId="648F3A74" w14:textId="77777777" w:rsidR="00F4392E" w:rsidRDefault="001223D9">
      <w:pPr>
        <w:ind w:left="-5"/>
      </w:pPr>
      <w:r>
        <w:t xml:space="preserve">Na základě písemné žádosti doručené ředitelce mateřské školy, lze osvobodit plátce od úplaty za předškolní vzdělávání, a to z důvodu, kdy plátce pobírá sociální příplatek, nebo fyzická osoba, která o dítě pečuje a z důvodu péče o toto dítě pobírá dávky pěstounské péče a tuto skutečnost prokáže ředitelce mateřské školy a doloží k žádosti. V případě prokázání nároku na osvobození od úplaty vydá ředitelka plátcům písemné rozhodnutí o osvobození od úplaty za předškolní vzdělávání, které si osobně proti podpisu </w:t>
      </w:r>
      <w:r>
        <w:t xml:space="preserve">převezme. </w:t>
      </w:r>
    </w:p>
    <w:p w14:paraId="65C26C8C" w14:textId="77777777" w:rsidR="00F4392E" w:rsidRDefault="001223D9">
      <w:pPr>
        <w:spacing w:after="252" w:line="259" w:lineRule="auto"/>
        <w:ind w:left="-5"/>
      </w:pPr>
      <w:proofErr w:type="spellStart"/>
      <w:r>
        <w:rPr>
          <w:u w:val="single" w:color="000000"/>
        </w:rPr>
        <w:t>Bezúplatnost</w:t>
      </w:r>
      <w:proofErr w:type="spellEnd"/>
      <w:r>
        <w:rPr>
          <w:u w:val="single" w:color="000000"/>
        </w:rPr>
        <w:t xml:space="preserve"> předškolního vzdělávání dle §123 odst. </w:t>
      </w:r>
      <w:proofErr w:type="gramStart"/>
      <w:r>
        <w:rPr>
          <w:u w:val="single" w:color="000000"/>
        </w:rPr>
        <w:t>2  zákona</w:t>
      </w:r>
      <w:proofErr w:type="gramEnd"/>
      <w:r>
        <w:rPr>
          <w:u w:val="single" w:color="000000"/>
        </w:rPr>
        <w:t xml:space="preserve"> č. 561/2004 Sb.</w:t>
      </w:r>
      <w:r>
        <w:t xml:space="preserve"> </w:t>
      </w:r>
    </w:p>
    <w:p w14:paraId="6ECB3317" w14:textId="77777777" w:rsidR="00F4392E" w:rsidRDefault="001223D9">
      <w:pPr>
        <w:ind w:left="-5"/>
      </w:pPr>
      <w:r>
        <w:t xml:space="preserve">Vzdělávání v mateřské škole zřizované státem, krajem, obcí nebo svazkem obcí se dítěti poskytuje bezúplatně od počátku školního roku, který následuje po dni, kdy dítě dosáhne pátého roku věku.  </w:t>
      </w:r>
    </w:p>
    <w:p w14:paraId="0473D958" w14:textId="77777777" w:rsidR="00F4392E" w:rsidRDefault="001223D9">
      <w:pPr>
        <w:spacing w:after="252" w:line="259" w:lineRule="auto"/>
        <w:ind w:left="-5"/>
      </w:pPr>
      <w:r>
        <w:rPr>
          <w:u w:val="single" w:color="000000"/>
        </w:rPr>
        <w:t>Podmínky splatnosti úplaty</w:t>
      </w:r>
      <w:r>
        <w:t xml:space="preserve"> </w:t>
      </w:r>
    </w:p>
    <w:p w14:paraId="6B65AC4E" w14:textId="77777777" w:rsidR="00F4392E" w:rsidRDefault="001223D9">
      <w:pPr>
        <w:ind w:left="-5"/>
      </w:pPr>
      <w:r>
        <w:t xml:space="preserve">Úplata za předškolní vzdělávání za příslušný kalendářní měsíc je splatná </w:t>
      </w:r>
      <w:r>
        <w:rPr>
          <w:u w:val="single" w:color="000000"/>
        </w:rPr>
        <w:t>do 15. dne</w:t>
      </w:r>
      <w:r>
        <w:t xml:space="preserve"> aktuálního kalendářního měsíce. O jiný termín splatnosti úplaty musí plátce písemně požádat ředitelku mateřské školy. </w:t>
      </w:r>
    </w:p>
    <w:p w14:paraId="3690140A" w14:textId="77777777" w:rsidR="00F4392E" w:rsidRDefault="001223D9">
      <w:pPr>
        <w:ind w:left="-5"/>
      </w:pPr>
      <w:r>
        <w:t xml:space="preserve">V případě, kdy byla přede dnem splatnosti podána zákonným zástupcem nebo fyzickou osobou ředitelce mateřské školy žádost o osvobození od úplaty za příslušný kalendářní měsíc, nenastane splatnost úplaty dříve než dnem, kdy rozhodnutí ředitelky mateřské školy o této žádosti nabude právní moci. </w:t>
      </w:r>
    </w:p>
    <w:p w14:paraId="505D8618" w14:textId="77777777" w:rsidR="00F4392E" w:rsidRDefault="001223D9">
      <w:pPr>
        <w:spacing w:after="171"/>
        <w:ind w:left="-5"/>
      </w:pPr>
      <w:r>
        <w:rPr>
          <w:u w:val="single" w:color="000000"/>
        </w:rPr>
        <w:lastRenderedPageBreak/>
        <w:t>Odhlášení dítěte</w:t>
      </w:r>
      <w:r>
        <w:t xml:space="preserve"> z předškolního vzdělávání se provádí písemně vždy do konce měsíce. </w:t>
      </w:r>
    </w:p>
    <w:p w14:paraId="2EEE24FB" w14:textId="77777777" w:rsidR="00F4392E" w:rsidRDefault="001223D9">
      <w:pPr>
        <w:ind w:left="-5"/>
      </w:pPr>
      <w:r>
        <w:t xml:space="preserve">Pokud není dítě řádně odhlášené, je zákonný zástupce povinen zaplatit úplatu za předškolní vzdělávání i za následující měsíc. </w:t>
      </w:r>
    </w:p>
    <w:p w14:paraId="010D77FF" w14:textId="77777777" w:rsidR="00F4392E" w:rsidRDefault="001223D9">
      <w:pPr>
        <w:spacing w:after="252" w:line="259" w:lineRule="auto"/>
        <w:ind w:left="-5"/>
      </w:pPr>
      <w:r>
        <w:rPr>
          <w:u w:val="single" w:color="000000"/>
        </w:rPr>
        <w:t>Úplata v době omezení nebo přerušení provozu mateřské školy</w:t>
      </w:r>
      <w:r>
        <w:t xml:space="preserve"> </w:t>
      </w:r>
    </w:p>
    <w:p w14:paraId="7CC117B2" w14:textId="77777777" w:rsidR="00F4392E" w:rsidRDefault="001223D9">
      <w:pPr>
        <w:ind w:left="-5"/>
      </w:pPr>
      <w:r>
        <w:t xml:space="preserve">Pro kalendářní měsíc, v němž bude omezen nebo přerušen provoz mateřské školy podle § 3 vyhlášky č. 43/2006 Sb., po dobu delší než 5 vyučovacích dnů, stanoví ředitelka mateřské školy výši úplaty, která nepřesáhne poměrnou část výše úplaty dle čl. 3 odpovídající rozsahu omezení nebo přerušení provozu mateřské školy.  </w:t>
      </w:r>
    </w:p>
    <w:p w14:paraId="16B7125C" w14:textId="77777777" w:rsidR="00F4392E" w:rsidRDefault="001223D9">
      <w:pPr>
        <w:ind w:left="-5"/>
      </w:pPr>
      <w:r>
        <w:t xml:space="preserve">O výši úplaty budou rodiče informováni na veřejně přístupném místě nejpozději 2 měsíce předem nebo neprodleně po rozhodnutí ředitelky mateřské školy. </w:t>
      </w:r>
    </w:p>
    <w:p w14:paraId="08481AD5" w14:textId="77777777" w:rsidR="00F4392E" w:rsidRDefault="001223D9">
      <w:pPr>
        <w:pStyle w:val="Nadpis1"/>
        <w:spacing w:after="215"/>
        <w:ind w:left="-5" w:right="1"/>
      </w:pPr>
      <w:r>
        <w:t xml:space="preserve">3. 4 Ukončení docházky dětí do mateřské školy </w:t>
      </w:r>
    </w:p>
    <w:p w14:paraId="513A14D3" w14:textId="77777777" w:rsidR="00F4392E" w:rsidRDefault="001223D9">
      <w:pPr>
        <w:spacing w:after="164"/>
        <w:ind w:left="-5"/>
      </w:pPr>
      <w:r>
        <w:t xml:space="preserve">Ředitelka školy může ukončit docházku do MŠ po předchozím písemném upozornění zákonného zástupce dítěte, jestliže podle § 35 odst. 1, písm. </w:t>
      </w:r>
      <w:proofErr w:type="gramStart"/>
      <w:r>
        <w:t>a – d</w:t>
      </w:r>
      <w:proofErr w:type="gramEnd"/>
      <w:r>
        <w:t xml:space="preserve"> zákona č. 561/2004 Sb., školský zákon:         </w:t>
      </w:r>
      <w:r>
        <w:rPr>
          <w:b/>
        </w:rPr>
        <w:t xml:space="preserve"> </w:t>
      </w:r>
    </w:p>
    <w:p w14:paraId="3C3DCC60" w14:textId="77777777" w:rsidR="00F4392E" w:rsidRDefault="001223D9">
      <w:pPr>
        <w:numPr>
          <w:ilvl w:val="0"/>
          <w:numId w:val="7"/>
        </w:numPr>
      </w:pPr>
      <w:r>
        <w:t xml:space="preserve">dítě se bez omluvy zákonného zástupce nepřetržitě neúčastní předškolního vzdělávání po dobu delší jak dva týdny; </w:t>
      </w:r>
    </w:p>
    <w:p w14:paraId="29D66408" w14:textId="77777777" w:rsidR="00F4392E" w:rsidRDefault="001223D9">
      <w:pPr>
        <w:numPr>
          <w:ilvl w:val="0"/>
          <w:numId w:val="7"/>
        </w:numPr>
      </w:pPr>
      <w:r>
        <w:t xml:space="preserve">zákonný zástupce dítěte závažným způsobem opakovaně narušuje provoz MŠ a jednání s ním nepřineslo očekávaný výsledek; </w:t>
      </w:r>
    </w:p>
    <w:p w14:paraId="20C842A0" w14:textId="77777777" w:rsidR="00F4392E" w:rsidRDefault="001223D9">
      <w:pPr>
        <w:numPr>
          <w:ilvl w:val="0"/>
          <w:numId w:val="7"/>
        </w:numPr>
      </w:pPr>
      <w:r>
        <w:t xml:space="preserve">ukončení doporučí v průběhu zkušebního pobytu dítěte v MŠ (v období adaptace) lékař nebo školské poradenské zařízení; </w:t>
      </w:r>
    </w:p>
    <w:p w14:paraId="3DB0C50C" w14:textId="77777777" w:rsidR="00F4392E" w:rsidRDefault="001223D9">
      <w:pPr>
        <w:numPr>
          <w:ilvl w:val="0"/>
          <w:numId w:val="7"/>
        </w:numPr>
      </w:pPr>
      <w:r>
        <w:t xml:space="preserve">zákonný zástupce opakovaně neuhradí úplatu za vzdělávání v mateřské škole nebo úplatu za školní stravování ve stanoveném termínu a nedohodne s ředitelkou jiný termín úhrady (dohoda musí být sjednána písemně, jinak je neplatná).  </w:t>
      </w:r>
    </w:p>
    <w:p w14:paraId="41843DCB" w14:textId="77777777" w:rsidR="00F4392E" w:rsidRDefault="001223D9">
      <w:pPr>
        <w:spacing w:after="208" w:line="259" w:lineRule="auto"/>
        <w:ind w:left="-5"/>
      </w:pPr>
      <w:r>
        <w:rPr>
          <w:u w:val="single" w:color="000000"/>
        </w:rPr>
        <w:t>Ukončení docházky dítěte do mateřské školy lze provést pouze prostřednictvím ředitelky školy</w:t>
      </w:r>
      <w:r>
        <w:t xml:space="preserve"> </w:t>
      </w:r>
      <w:r>
        <w:rPr>
          <w:u w:val="single" w:color="000000"/>
        </w:rPr>
        <w:t>ve správním řízení.</w:t>
      </w:r>
      <w:r>
        <w:t xml:space="preserve"> </w:t>
      </w:r>
    </w:p>
    <w:p w14:paraId="094365D2" w14:textId="77777777" w:rsidR="00F4392E" w:rsidRDefault="001223D9">
      <w:pPr>
        <w:ind w:left="-5"/>
      </w:pPr>
      <w:r>
        <w:t xml:space="preserve">Rozhodnout o ukončení předškolního vzdělávání nelze v případě dítěte, pro které je předškolní vzdělávání povinné. </w:t>
      </w:r>
    </w:p>
    <w:p w14:paraId="79A5F14B" w14:textId="77777777" w:rsidR="00F4392E" w:rsidRDefault="001223D9">
      <w:pPr>
        <w:pStyle w:val="Nadpis1"/>
        <w:spacing w:after="215"/>
        <w:ind w:left="-5" w:right="1"/>
      </w:pPr>
      <w:r>
        <w:t xml:space="preserve">3. 5 Povinné předškolní vzdělávání </w:t>
      </w:r>
    </w:p>
    <w:p w14:paraId="6E26B970" w14:textId="77777777" w:rsidR="00F4392E" w:rsidRDefault="001223D9">
      <w:pPr>
        <w:ind w:left="-5"/>
      </w:pPr>
      <w:r>
        <w:t>Od počátku školního roku, který následuje po dni, kdy dítě dosáhne pátého roku věku, do zahájení povinné školní docházky dítěte, je předškolní vzdělávání povinné. Zákonní zástupci mají povinnost zajistit, aby dítě, které plní povinné předškolní vzdělávání, docházelo řádně do mateřské školy. Povinné předškolní vzdělávání má formu pravidelné denní docházky v pracovních dnech od 8:15 – 12:15 hodin. Tato povinnost není dána ve dnech školních prázdnin. Náležitosti omlouvání neúčasti dítěte ve vzdělávání upravuje</w:t>
      </w:r>
      <w:r>
        <w:t xml:space="preserve"> bod 3. 1.  </w:t>
      </w:r>
    </w:p>
    <w:p w14:paraId="5EA4ECCE" w14:textId="77777777" w:rsidR="00F4392E" w:rsidRDefault="001223D9">
      <w:pPr>
        <w:pStyle w:val="Nadpis1"/>
        <w:spacing w:after="215"/>
        <w:ind w:left="-5" w:right="1"/>
      </w:pPr>
      <w:r>
        <w:lastRenderedPageBreak/>
        <w:t xml:space="preserve">3. 6 Individuální vzdělávání </w:t>
      </w:r>
    </w:p>
    <w:p w14:paraId="781D830F" w14:textId="77777777" w:rsidR="00F4392E" w:rsidRDefault="001223D9">
      <w:pPr>
        <w:spacing w:after="25" w:line="252" w:lineRule="auto"/>
        <w:ind w:left="-5"/>
      </w:pPr>
      <w:r>
        <w:t>Zákonný zástupce dítěte, pro které je předškolní vzdělávání povinné, může pro dítě v odůvodněných případech zvolit, že bude individuálně vzděláváno. Má-li být dítě individuálně vzděláváno převážnou část školního roku, je zákonný zástupce dítěte povinen toto oznámení učinit nejpozději 3 měsíce před počátkem školního roku. V průběhu školního roku lze plnit povinnost individuálního předškolního vzdělávání nejdříve ode dne, kdy bylo oznámení o individuálním vzdělávání dítěte doručeno řediteli mateřské školy, ka</w:t>
      </w:r>
      <w:r>
        <w:t xml:space="preserve">m bylo dítě přijato k předškolnímu vzdělávání. </w:t>
      </w:r>
    </w:p>
    <w:p w14:paraId="1F39C9B1" w14:textId="77777777" w:rsidR="00F4392E" w:rsidRDefault="001223D9">
      <w:pPr>
        <w:spacing w:after="25" w:line="251" w:lineRule="auto"/>
        <w:ind w:left="-5"/>
      </w:pPr>
      <w:r>
        <w:t xml:space="preserve">Oznámení zákonného zástupce o individuálním vzdělávání dítěte musí obsahovat a) jméno, popřípadě jména, a příjmení, rodné číslo a místo trvalého pobytu dítěte, v případě cizince místo pobytu dítěte, </w:t>
      </w:r>
    </w:p>
    <w:p w14:paraId="06FB4CDE" w14:textId="77777777" w:rsidR="00F4392E" w:rsidRDefault="001223D9">
      <w:pPr>
        <w:numPr>
          <w:ilvl w:val="0"/>
          <w:numId w:val="8"/>
        </w:numPr>
        <w:spacing w:after="0"/>
        <w:ind w:hanging="259"/>
      </w:pPr>
      <w:r>
        <w:t xml:space="preserve">uvedení období, ve kterém má být dítě individuálně vzděláváno, </w:t>
      </w:r>
    </w:p>
    <w:p w14:paraId="71C091A6" w14:textId="77777777" w:rsidR="00F4392E" w:rsidRDefault="001223D9">
      <w:pPr>
        <w:numPr>
          <w:ilvl w:val="0"/>
          <w:numId w:val="8"/>
        </w:numPr>
        <w:spacing w:after="0"/>
        <w:ind w:hanging="259"/>
      </w:pPr>
      <w:r>
        <w:t xml:space="preserve">důvody pro individuální vzdělávání dítěte. </w:t>
      </w:r>
    </w:p>
    <w:p w14:paraId="03A08592" w14:textId="77777777" w:rsidR="00F4392E" w:rsidRDefault="001223D9">
      <w:pPr>
        <w:spacing w:after="12" w:line="259" w:lineRule="auto"/>
        <w:ind w:left="0" w:firstLine="0"/>
        <w:jc w:val="left"/>
      </w:pPr>
      <w:r>
        <w:t xml:space="preserve"> </w:t>
      </w:r>
    </w:p>
    <w:p w14:paraId="4030D3AF" w14:textId="77777777" w:rsidR="00F4392E" w:rsidRDefault="001223D9">
      <w:pPr>
        <w:spacing w:after="0"/>
        <w:ind w:left="-5"/>
      </w:pPr>
      <w:r>
        <w:rPr>
          <w:b/>
        </w:rPr>
        <w:t xml:space="preserve">Mateřská škola ověří úroveň osvojování očekávaných výstupů v jednotlivých </w:t>
      </w:r>
      <w:proofErr w:type="gramStart"/>
      <w:r>
        <w:rPr>
          <w:b/>
        </w:rPr>
        <w:t>oblastech</w:t>
      </w:r>
      <w:r>
        <w:t xml:space="preserve">  a</w:t>
      </w:r>
      <w:proofErr w:type="gramEnd"/>
      <w:r>
        <w:t xml:space="preserve"> případně doporučí zákonnému zástupci další postup při vzdělávání. Ředitelka školy stanoví </w:t>
      </w:r>
      <w:r>
        <w:rPr>
          <w:u w:val="single" w:color="000000"/>
        </w:rPr>
        <w:t>termíny ověření vždy na druhou polovinu listopadu a náhradní termíny na první polovinu</w:t>
      </w:r>
      <w:r>
        <w:t xml:space="preserve"> </w:t>
      </w:r>
      <w:r>
        <w:rPr>
          <w:u w:val="single" w:color="000000"/>
        </w:rPr>
        <w:t>prosince</w:t>
      </w:r>
      <w:r>
        <w:t xml:space="preserve">. Přesný termín bude zákonným zástupcům sdělen individuálně. </w:t>
      </w:r>
    </w:p>
    <w:p w14:paraId="2C35A968" w14:textId="77777777" w:rsidR="00F4392E" w:rsidRDefault="001223D9">
      <w:pPr>
        <w:spacing w:after="19" w:line="259" w:lineRule="auto"/>
        <w:ind w:left="0" w:firstLine="0"/>
        <w:jc w:val="left"/>
      </w:pPr>
      <w:r>
        <w:t xml:space="preserve"> </w:t>
      </w:r>
    </w:p>
    <w:p w14:paraId="21B0C38A" w14:textId="77777777" w:rsidR="00F4392E" w:rsidRDefault="001223D9">
      <w:pPr>
        <w:spacing w:after="0" w:line="251" w:lineRule="auto"/>
        <w:ind w:left="-5"/>
      </w:pPr>
      <w:r>
        <w:t xml:space="preserve">Zákonný zástupce dítěte, které je individuálně vzděláváno, je povinen zajistit účast </w:t>
      </w:r>
      <w:proofErr w:type="gramStart"/>
      <w:r>
        <w:t>dítěte  u</w:t>
      </w:r>
      <w:proofErr w:type="gramEnd"/>
      <w:r>
        <w:t xml:space="preserve"> ověření. Ředitelka mateřské školy, kam bylo dítě přijato k předškolnímu vzdělávání, ukončí individuální vzdělávání dítěte, pokud zákonný zástupce dítěte nezajistil účast dítěte u ověření, a to ani v náhradním termínu. </w:t>
      </w:r>
    </w:p>
    <w:p w14:paraId="154A46EC" w14:textId="77777777" w:rsidR="00F4392E" w:rsidRDefault="001223D9">
      <w:pPr>
        <w:ind w:left="-5"/>
      </w:pPr>
      <w:r>
        <w:t xml:space="preserve">Odvolání proti rozhodnutí ředitele mateřské školy o ukončení individuálního vzdělávání dítěte nemá odkladný účinek. Po ukončení individuálního vzdělávání dítěte nelze dítě opětovně individuálně vzdělávat.  </w:t>
      </w:r>
    </w:p>
    <w:p w14:paraId="5D8F91A4" w14:textId="77777777" w:rsidR="00F4392E" w:rsidRDefault="001223D9">
      <w:pPr>
        <w:pStyle w:val="Nadpis1"/>
        <w:ind w:left="-5" w:right="1"/>
      </w:pPr>
      <w:r>
        <w:t xml:space="preserve">3. 7 Distanční výuka </w:t>
      </w:r>
    </w:p>
    <w:p w14:paraId="67D32C79" w14:textId="77777777" w:rsidR="00F4392E" w:rsidRDefault="001223D9">
      <w:pPr>
        <w:spacing w:after="254"/>
        <w:ind w:left="-5"/>
      </w:pPr>
      <w:r>
        <w:t xml:space="preserve">Škola poskytuje vzdělávání distančním způsobem, pokud je v důsledku krizových opatření  vyhlášených po dobu trvání krizového stavu podle krizového zákona, z důvodu nařízení mimořádných opatření, např. mimořádným opatřením Ministerstva zdravotnictví nebo krajské hygienické stanice podle zákona o ochraně veřejného zdraví nebo z důvodu nařízení karantény znemožněna osobní přítomnost většiny (více než 50%) dětí, žáků, studentů z nejméně jedné třídy, studijní skupiny, oddělení nebo kurzu ve škole.  </w:t>
      </w:r>
    </w:p>
    <w:p w14:paraId="2B5E0D61" w14:textId="77777777" w:rsidR="00F4392E" w:rsidRDefault="001223D9">
      <w:pPr>
        <w:ind w:left="-5"/>
      </w:pPr>
      <w:r>
        <w:t xml:space="preserve">Mateřská škola má povinnost poskytovat vzdělávání distančním způsobem dětem, pro které je předškolní vzdělávání povinné, za předpokladu, že není možná osobní přítomnost většiny těchto dětí z celé mateřské školy, odloučeného pracoviště nebo nejméně jedné třídy, pokud se v ní vzdělávají pouze tyto děti. </w:t>
      </w:r>
    </w:p>
    <w:p w14:paraId="5233F989" w14:textId="77777777" w:rsidR="00F4392E" w:rsidRDefault="001223D9">
      <w:pPr>
        <w:spacing w:after="251"/>
        <w:ind w:left="-5"/>
      </w:pPr>
      <w:r>
        <w:t xml:space="preserve">Vzdělávání distančním způsobem škola uskutečňuje podle RVP PV a Školního vzdělávacího programu v míře odpovídající okolnostem. Není tedy povinností je naplnit beze zbytku.  </w:t>
      </w:r>
    </w:p>
    <w:p w14:paraId="2EF8D88F" w14:textId="77777777" w:rsidR="00F4392E" w:rsidRDefault="001223D9">
      <w:pPr>
        <w:ind w:left="-5"/>
      </w:pPr>
      <w:r>
        <w:t xml:space="preserve">Těžištěm vzdělávání spočívá především v inspirativních tipech na společné aktivity </w:t>
      </w:r>
      <w:proofErr w:type="gramStart"/>
      <w:r>
        <w:t>dětí  a</w:t>
      </w:r>
      <w:proofErr w:type="gramEnd"/>
      <w:r>
        <w:t xml:space="preserve"> rodičů v domácím prostředí, na tvoření, čtení, didaktické hry, pohybové aktivity, společný poslech hudby atd. Učitelé předávají rodičům 1x týdně (elektronicky nebo osobně v papírové </w:t>
      </w:r>
      <w:r>
        <w:lastRenderedPageBreak/>
        <w:t xml:space="preserve">formě) tipy na tematicky zaměřené aktivity vhodné pro domácí prostředí a společně realizují on-line setkání dítěte/dětí s učitelem pro udržení sociálního kontaktu. Na základě zjišťování deficitních oblastí školní připravenosti konkrétního dítěte, zadává učitel individualizované aktivity pro cílený rozvoj daných oblastí. </w:t>
      </w:r>
    </w:p>
    <w:p w14:paraId="1B98ACFC" w14:textId="77777777" w:rsidR="00F4392E" w:rsidRDefault="001223D9">
      <w:pPr>
        <w:spacing w:after="254"/>
        <w:ind w:left="-5"/>
      </w:pPr>
      <w:r>
        <w:t xml:space="preserve">Způsob hodnocení distančního způsobu vzdělávání škola přizpůsobí podmínkám dítěte pro tento způsob vzdělávání ve spolupráci se zákonnými zástupci dítěte. </w:t>
      </w:r>
    </w:p>
    <w:p w14:paraId="4B30FA84" w14:textId="77777777" w:rsidR="00F4392E" w:rsidRDefault="001223D9">
      <w:pPr>
        <w:ind w:left="-5"/>
      </w:pPr>
      <w:r>
        <w:t xml:space="preserve">Pro omlouvání absencí při distanční výuce platí stejná pravidla jako při prezenční výuce. </w:t>
      </w:r>
    </w:p>
    <w:p w14:paraId="310771EC" w14:textId="77777777" w:rsidR="00F4392E" w:rsidRDefault="001223D9">
      <w:pPr>
        <w:spacing w:after="256" w:line="259" w:lineRule="auto"/>
        <w:ind w:left="56" w:firstLine="0"/>
        <w:jc w:val="center"/>
      </w:pPr>
      <w:r>
        <w:rPr>
          <w:b/>
        </w:rPr>
        <w:t xml:space="preserve"> </w:t>
      </w:r>
    </w:p>
    <w:p w14:paraId="05AA27A8" w14:textId="77777777" w:rsidR="00F4392E" w:rsidRDefault="001223D9">
      <w:pPr>
        <w:pStyle w:val="Nadpis1"/>
        <w:ind w:right="10"/>
        <w:jc w:val="center"/>
      </w:pPr>
      <w:r>
        <w:t xml:space="preserve">Čl. 4 Podmínky zajištění bezpečností a ochrany dětí </w:t>
      </w:r>
    </w:p>
    <w:p w14:paraId="6BBFFEFE" w14:textId="77777777" w:rsidR="00F4392E" w:rsidRDefault="001223D9">
      <w:pPr>
        <w:ind w:left="-5"/>
      </w:pPr>
      <w:r>
        <w:t>Mateřská škola se řídí § 29 odst. 2 zákona č. 561/2004 Sb., o předškolním,</w:t>
      </w:r>
      <w:r>
        <w:rPr>
          <w:b/>
        </w:rPr>
        <w:t xml:space="preserve"> </w:t>
      </w:r>
      <w:r>
        <w:t>základním, středním, vyšším odborném a jiném vzdělávání (školský zákon).</w:t>
      </w:r>
      <w:r>
        <w:rPr>
          <w:b/>
        </w:rPr>
        <w:t xml:space="preserve">                 </w:t>
      </w:r>
    </w:p>
    <w:p w14:paraId="3FA6417F" w14:textId="77777777" w:rsidR="00F4392E" w:rsidRDefault="001223D9">
      <w:pPr>
        <w:ind w:left="-5"/>
      </w:pPr>
      <w:r>
        <w:t>Dle tohoto ustanovení má mateřská škola povinnost zajišťovat bezpečnost a ochranu zdraví dětí při vzdělávání a s ním přímo souvisejících činnostech, přičemž podmínky zajištění této bezpečnosti a ochrany zdraví dětí upravuje školní řád (</w:t>
      </w:r>
      <w:proofErr w:type="spellStart"/>
      <w:r>
        <w:t>ust</w:t>
      </w:r>
      <w:proofErr w:type="spellEnd"/>
      <w:r>
        <w:t>. § 30 odst. 1 písm. c) školského zákona). Mateřská škola nejen že zajišťuje bezpečnost a ochranu zdraví či pravidla</w:t>
      </w:r>
      <w:r>
        <w:rPr>
          <w:b/>
        </w:rPr>
        <w:t xml:space="preserve"> </w:t>
      </w:r>
      <w:r>
        <w:t xml:space="preserve">náležitého dohledu, ale též podmínky předcházení vzniku a šíření infekčních onemocnění mezi dětmi. </w:t>
      </w:r>
    </w:p>
    <w:p w14:paraId="682B7C47" w14:textId="77777777" w:rsidR="00F4392E" w:rsidRDefault="001223D9">
      <w:pPr>
        <w:spacing w:after="252" w:line="259" w:lineRule="auto"/>
        <w:ind w:left="-5"/>
      </w:pPr>
      <w:r>
        <w:t xml:space="preserve">Dále se mateřská škola řídí </w:t>
      </w:r>
      <w:proofErr w:type="spellStart"/>
      <w:r>
        <w:t>ust</w:t>
      </w:r>
      <w:proofErr w:type="spellEnd"/>
      <w:r>
        <w:t xml:space="preserve">. § 7 odst. 3 zákona č. 258/2000 Sb., o ochraně veřejného zdraví a o změně některých souvisejících zákonů, </w:t>
      </w:r>
      <w:r>
        <w:rPr>
          <w:b/>
        </w:rPr>
        <w:t xml:space="preserve">který ukládá zařízením pro </w:t>
      </w:r>
      <w:proofErr w:type="gramStart"/>
      <w:r>
        <w:rPr>
          <w:b/>
        </w:rPr>
        <w:t>výchovu  a</w:t>
      </w:r>
      <w:proofErr w:type="gramEnd"/>
      <w:r>
        <w:rPr>
          <w:b/>
        </w:rPr>
        <w:t xml:space="preserve"> vzdělávání povinnost zajistit oddělení dítěte, které vykazuje známky akutního onemocnění od ostatních dětí.</w:t>
      </w:r>
      <w:r>
        <w:t xml:space="preserve"> </w:t>
      </w:r>
      <w:r>
        <w:rPr>
          <w:u w:val="single" w:color="000000"/>
        </w:rPr>
        <w:t>Mateřská škola má právo ve smyslu § 35 odst. 1 písm. b)</w:t>
      </w:r>
      <w:r>
        <w:t xml:space="preserve"> </w:t>
      </w:r>
      <w:r>
        <w:rPr>
          <w:u w:val="single" w:color="000000"/>
        </w:rPr>
        <w:t>školského zákona vyloučit dítě ze vzdělávání v případě onemocnění, přičemž při závažném a</w:t>
      </w:r>
      <w:r>
        <w:t xml:space="preserve"> </w:t>
      </w:r>
      <w:r>
        <w:rPr>
          <w:u w:val="single" w:color="000000"/>
        </w:rPr>
        <w:t>opakovaném porušování těchto ustanovení rodičem může mateřská škola ukončit předškolní</w:t>
      </w:r>
      <w:r>
        <w:t xml:space="preserve"> </w:t>
      </w:r>
      <w:r>
        <w:rPr>
          <w:u w:val="single" w:color="000000"/>
        </w:rPr>
        <w:t>vzdělávání dítěte.</w:t>
      </w:r>
      <w:r>
        <w:t xml:space="preserve"> </w:t>
      </w:r>
    </w:p>
    <w:p w14:paraId="674B9325" w14:textId="77777777" w:rsidR="00F4392E" w:rsidRDefault="001223D9">
      <w:pPr>
        <w:ind w:left="-5"/>
      </w:pPr>
      <w:r>
        <w:t xml:space="preserve">Do mateřské školy je možné přivést </w:t>
      </w:r>
      <w:r>
        <w:rPr>
          <w:u w:val="single" w:color="000000"/>
        </w:rPr>
        <w:t>dítě pouze zcela zdravé</w:t>
      </w:r>
      <w:r>
        <w:t xml:space="preserve">, to je bez známek jakéhokoliv akutního infekčního onemocnění, nebo parazitárního napadení.  </w:t>
      </w:r>
    </w:p>
    <w:p w14:paraId="5958ED19" w14:textId="77777777" w:rsidR="00F4392E" w:rsidRDefault="001223D9">
      <w:pPr>
        <w:spacing w:after="254" w:line="259" w:lineRule="auto"/>
        <w:ind w:left="-5" w:right="1"/>
        <w:jc w:val="left"/>
      </w:pPr>
      <w:r>
        <w:rPr>
          <w:b/>
        </w:rPr>
        <w:t>Za akutní infekční onemocnění se považuje</w:t>
      </w:r>
      <w:r>
        <w:t xml:space="preserve">:  </w:t>
      </w:r>
    </w:p>
    <w:p w14:paraId="438CBF2F" w14:textId="6A7DCA53" w:rsidR="00F4392E" w:rsidRDefault="001223D9">
      <w:pPr>
        <w:numPr>
          <w:ilvl w:val="0"/>
          <w:numId w:val="9"/>
        </w:numPr>
        <w:spacing w:after="43" w:line="282" w:lineRule="auto"/>
        <w:ind w:hanging="360"/>
      </w:pPr>
      <w:r>
        <w:t xml:space="preserve">virová rýma (průhledná rýma, která intenzivně dítěti vytéká z nosu) i bez zvýšené teploty bakteriální rýma (zabarvená rýma, která vytéká dítěti z nosu) i bez zvýšené tělesné teploty </w:t>
      </w:r>
    </w:p>
    <w:p w14:paraId="098F4585" w14:textId="77777777" w:rsidR="00F4392E" w:rsidRDefault="001223D9">
      <w:pPr>
        <w:numPr>
          <w:ilvl w:val="0"/>
          <w:numId w:val="9"/>
        </w:numPr>
        <w:spacing w:after="21"/>
        <w:ind w:hanging="360"/>
      </w:pPr>
      <w:r>
        <w:t xml:space="preserve">intenzivní kašel (kašel, který přetrvává i při klidové činnosti dítěte) i bez zvýšené tělesné teploty </w:t>
      </w:r>
    </w:p>
    <w:p w14:paraId="586AB1D1" w14:textId="77777777" w:rsidR="00F4392E" w:rsidRDefault="001223D9">
      <w:pPr>
        <w:numPr>
          <w:ilvl w:val="0"/>
          <w:numId w:val="9"/>
        </w:numPr>
        <w:spacing w:after="23"/>
        <w:ind w:hanging="360"/>
      </w:pPr>
      <w:r>
        <w:t xml:space="preserve">onemocnění, které se vysévá vyrážkou na kůži – plané neštovice, 5. nemoc, 6. nemoc, syndrom ruka-noha-ústa, spála, impetigo </w:t>
      </w:r>
    </w:p>
    <w:p w14:paraId="1034891A" w14:textId="77777777" w:rsidR="00F4392E" w:rsidRDefault="001223D9">
      <w:pPr>
        <w:numPr>
          <w:ilvl w:val="0"/>
          <w:numId w:val="9"/>
        </w:numPr>
        <w:spacing w:after="43" w:line="282" w:lineRule="auto"/>
        <w:ind w:hanging="360"/>
      </w:pPr>
      <w:r>
        <w:t xml:space="preserve">průjem a zvracení a to i 3 dny poté, co již dítě nemá průjem a nezvrací (mateřská škola nemůže podávat dietní stravu tomuto dítěti, které nemá přizpůsobený trávicí trakt na běžnou stravu) </w:t>
      </w:r>
    </w:p>
    <w:p w14:paraId="4A7C6CAE" w14:textId="77777777" w:rsidR="00F4392E" w:rsidRDefault="001223D9">
      <w:pPr>
        <w:numPr>
          <w:ilvl w:val="0"/>
          <w:numId w:val="9"/>
        </w:numPr>
        <w:spacing w:after="0"/>
        <w:ind w:hanging="360"/>
      </w:pPr>
      <w:r>
        <w:t xml:space="preserve">zánět spojivek </w:t>
      </w:r>
    </w:p>
    <w:p w14:paraId="22623EEE" w14:textId="77777777" w:rsidR="00F4392E" w:rsidRDefault="001223D9">
      <w:pPr>
        <w:numPr>
          <w:ilvl w:val="0"/>
          <w:numId w:val="9"/>
        </w:numPr>
        <w:spacing w:after="175"/>
        <w:ind w:hanging="360"/>
      </w:pPr>
      <w:r>
        <w:lastRenderedPageBreak/>
        <w:t xml:space="preserve">zvýšená tělesná teplota nebo horečka. </w:t>
      </w:r>
    </w:p>
    <w:p w14:paraId="2E1503A2" w14:textId="77777777" w:rsidR="00F4392E" w:rsidRDefault="001223D9">
      <w:pPr>
        <w:spacing w:after="254" w:line="259" w:lineRule="auto"/>
        <w:ind w:left="-5" w:right="1"/>
        <w:jc w:val="left"/>
      </w:pPr>
      <w:r>
        <w:rPr>
          <w:b/>
        </w:rPr>
        <w:t>Za parazitární onemocnění se považuje</w:t>
      </w:r>
      <w:r>
        <w:t xml:space="preserve">: </w:t>
      </w:r>
    </w:p>
    <w:p w14:paraId="77392927" w14:textId="77777777" w:rsidR="00F4392E" w:rsidRDefault="001223D9">
      <w:pPr>
        <w:numPr>
          <w:ilvl w:val="0"/>
          <w:numId w:val="9"/>
        </w:numPr>
        <w:spacing w:after="18"/>
        <w:ind w:hanging="360"/>
      </w:pPr>
      <w:proofErr w:type="spellStart"/>
      <w:r>
        <w:t>pedikulóza</w:t>
      </w:r>
      <w:proofErr w:type="spellEnd"/>
      <w:r>
        <w:t xml:space="preserve"> (veš dětská). Dítě může MŠ přijmout až tehdy, je-li zcela odvšivené, tedy bez živých vší a hnid. </w:t>
      </w:r>
    </w:p>
    <w:p w14:paraId="66ECAC0F" w14:textId="699661D9" w:rsidR="00F4392E" w:rsidRDefault="001223D9">
      <w:pPr>
        <w:numPr>
          <w:ilvl w:val="0"/>
          <w:numId w:val="9"/>
        </w:numPr>
        <w:spacing w:after="173"/>
        <w:ind w:hanging="360"/>
      </w:pPr>
      <w:r>
        <w:t xml:space="preserve">roup dětský </w:t>
      </w:r>
      <w:r w:rsidR="00866858">
        <w:rPr>
          <w:rFonts w:ascii="Segoe UI Symbol" w:eastAsia="Segoe UI Symbol" w:hAnsi="Segoe UI Symbol" w:cs="Segoe UI Symbol"/>
        </w:rPr>
        <w:t>-</w:t>
      </w:r>
      <w:r>
        <w:t xml:space="preserve"> </w:t>
      </w:r>
      <w:r>
        <w:tab/>
        <w:t xml:space="preserve">svrab. </w:t>
      </w:r>
    </w:p>
    <w:p w14:paraId="2091B50F" w14:textId="77777777" w:rsidR="00F4392E" w:rsidRDefault="001223D9">
      <w:pPr>
        <w:spacing w:after="7"/>
        <w:ind w:left="-5"/>
      </w:pPr>
      <w:r>
        <w:t>Mateřská škola má</w:t>
      </w:r>
      <w:r>
        <w:rPr>
          <w:b/>
        </w:rPr>
        <w:t xml:space="preserve"> </w:t>
      </w:r>
      <w:r>
        <w:t>právo ihned a kdykoliv během dne odeslat dítě do domácího</w:t>
      </w:r>
      <w:r>
        <w:rPr>
          <w:b/>
        </w:rPr>
        <w:t xml:space="preserve"> </w:t>
      </w:r>
      <w:r>
        <w:t>léčení, pokud má podezření, že je dítě akutně nemocné, nebo má parazitární</w:t>
      </w:r>
      <w:r>
        <w:rPr>
          <w:b/>
        </w:rPr>
        <w:t xml:space="preserve"> </w:t>
      </w:r>
      <w:r>
        <w:t>onemocnění.</w:t>
      </w:r>
      <w:r>
        <w:rPr>
          <w:b/>
        </w:rPr>
        <w:t xml:space="preserve"> </w:t>
      </w:r>
      <w:r>
        <w:t xml:space="preserve">Mateřská škola má povinnost zajistit oddělení nemocného dítěte od kolektivu zdravých dětí. </w:t>
      </w:r>
    </w:p>
    <w:p w14:paraId="10DBD2B9" w14:textId="77777777" w:rsidR="00F4392E" w:rsidRDefault="001223D9">
      <w:pPr>
        <w:spacing w:after="254" w:line="259" w:lineRule="auto"/>
        <w:ind w:left="0" w:firstLine="0"/>
        <w:jc w:val="left"/>
      </w:pPr>
      <w:r>
        <w:t xml:space="preserve"> </w:t>
      </w:r>
    </w:p>
    <w:p w14:paraId="5C2FC79D" w14:textId="77777777" w:rsidR="00F4392E" w:rsidRDefault="001223D9">
      <w:pPr>
        <w:spacing w:after="165"/>
        <w:ind w:left="-5"/>
      </w:pPr>
      <w:r>
        <w:rPr>
          <w:u w:val="single" w:color="000000"/>
        </w:rPr>
        <w:t>Rodiče mají povinnost mateřské škole nahlásit infekční a parazitární</w:t>
      </w:r>
      <w:r>
        <w:rPr>
          <w:b/>
          <w:u w:val="single" w:color="000000"/>
        </w:rPr>
        <w:t xml:space="preserve"> </w:t>
      </w:r>
      <w:r>
        <w:rPr>
          <w:u w:val="single" w:color="000000"/>
        </w:rPr>
        <w:t>onemocnění u svého</w:t>
      </w:r>
      <w:r>
        <w:t xml:space="preserve"> </w:t>
      </w:r>
      <w:r>
        <w:rPr>
          <w:u w:val="single" w:color="000000"/>
        </w:rPr>
        <w:t>dítěte, aby se zamezilo dalšímu šíření</w:t>
      </w:r>
      <w:r>
        <w:rPr>
          <w:b/>
          <w:u w:val="single" w:color="000000"/>
        </w:rPr>
        <w:t xml:space="preserve"> </w:t>
      </w:r>
      <w:r>
        <w:t xml:space="preserve">(plané neštovice, spála, impetigo, průjem a zvracení, 5. nemoc, 6. nemoc, syndrom ruka-noha-ústa, zánět spojivek, </w:t>
      </w:r>
      <w:proofErr w:type="spellStart"/>
      <w:r>
        <w:t>pedikulóza</w:t>
      </w:r>
      <w:proofErr w:type="spellEnd"/>
      <w:r>
        <w:t xml:space="preserve"> (veš dětská), roupi, svrab). Na základě informace od rodičů má</w:t>
      </w:r>
      <w:r>
        <w:rPr>
          <w:b/>
        </w:rPr>
        <w:t xml:space="preserve"> </w:t>
      </w:r>
      <w:r>
        <w:t>mateřská škola povinnost informovat ostatní</w:t>
      </w:r>
      <w:r>
        <w:rPr>
          <w:b/>
        </w:rPr>
        <w:t xml:space="preserve"> </w:t>
      </w:r>
      <w:r>
        <w:t>rodiče, že se v mateřské škole vyskytlo infekční nebo parazitární onemocnění.</w:t>
      </w:r>
      <w:r>
        <w:rPr>
          <w:b/>
        </w:rPr>
        <w:t xml:space="preserve"> </w:t>
      </w:r>
      <w:r>
        <w:t xml:space="preserve">Oznámení probíhá formou obecného písemného oznámení na viditelném místě, že se v mateřské škole konkrétní onemocnění vyskytuje. </w:t>
      </w:r>
    </w:p>
    <w:p w14:paraId="3009CC05" w14:textId="77777777" w:rsidR="00F4392E" w:rsidRDefault="001223D9">
      <w:pPr>
        <w:spacing w:after="57" w:line="259" w:lineRule="auto"/>
        <w:ind w:left="0" w:firstLine="0"/>
        <w:jc w:val="left"/>
      </w:pPr>
      <w:r>
        <w:rPr>
          <w:b/>
        </w:rPr>
        <w:t xml:space="preserve"> </w:t>
      </w:r>
    </w:p>
    <w:p w14:paraId="02E4AA92" w14:textId="77777777" w:rsidR="00F4392E" w:rsidRDefault="001223D9">
      <w:pPr>
        <w:spacing w:after="164"/>
        <w:ind w:left="-5"/>
      </w:pPr>
      <w:r>
        <w:t>Pokud má dítě chronické onemocnění, jako je alergie a z toho vyplývající alergická</w:t>
      </w:r>
      <w:r>
        <w:rPr>
          <w:b/>
        </w:rPr>
        <w:t xml:space="preserve"> </w:t>
      </w:r>
      <w:r>
        <w:t>rýma (bílá), kašel a zánět spojivek, je nutné mateřské škole předložit potvrzení lékaře</w:t>
      </w:r>
      <w:r>
        <w:rPr>
          <w:b/>
        </w:rPr>
        <w:t xml:space="preserve"> </w:t>
      </w:r>
      <w:r>
        <w:t xml:space="preserve">specialisty (alergologa), že dítě má zmíněné chronické potíže, jinak bude dítě považováno za nemocné a bude odesláno do domácího léčení. Další chronická onemocnění, která jsou nutná doložit lékařským potvrzením je epilepsie, astma </w:t>
      </w:r>
      <w:proofErr w:type="spellStart"/>
      <w:r>
        <w:t>bronchiale</w:t>
      </w:r>
      <w:proofErr w:type="spellEnd"/>
      <w:r>
        <w:t>.</w:t>
      </w:r>
      <w:r>
        <w:rPr>
          <w:b/>
        </w:rPr>
        <w:t xml:space="preserve">  </w:t>
      </w:r>
    </w:p>
    <w:p w14:paraId="197052D9" w14:textId="77777777" w:rsidR="00F4392E" w:rsidRDefault="001223D9">
      <w:pPr>
        <w:spacing w:after="55" w:line="259" w:lineRule="auto"/>
        <w:ind w:left="0" w:firstLine="0"/>
        <w:jc w:val="left"/>
      </w:pPr>
      <w:r>
        <w:rPr>
          <w:b/>
        </w:rPr>
        <w:t xml:space="preserve"> </w:t>
      </w:r>
    </w:p>
    <w:p w14:paraId="0526FDF8" w14:textId="77777777" w:rsidR="00F4392E" w:rsidRDefault="001223D9">
      <w:pPr>
        <w:spacing w:after="0"/>
        <w:ind w:left="-5"/>
      </w:pPr>
      <w:r>
        <w:t xml:space="preserve">Mateřská škola nemá povinnosti dětem v mateřské škole podávat jakékoliv léky a léčivé přípravky. Pedagogický pracovník podle § 2 zákona č. 372/2011 Sb., o zdravotních službách a podmínkách jejich poskytování (zákon o zdravotních službách), ve znění pozdějších předpisů, nemůže podávat léky, protože není zdravotnickým pracovníkem, který má k tomu oprávnění. </w:t>
      </w:r>
      <w:r>
        <w:rPr>
          <w:b/>
          <w:color w:val="2F2F2F"/>
        </w:rPr>
        <w:t xml:space="preserve"> </w:t>
      </w:r>
    </w:p>
    <w:p w14:paraId="43E9C0E0" w14:textId="77777777" w:rsidR="00F4392E" w:rsidRDefault="001223D9">
      <w:pPr>
        <w:ind w:left="-5"/>
      </w:pPr>
      <w:r>
        <w:t>V případě, že dítě potřebuje v neodkladné situaci, v rámci první pomoci při chronickém onemocnění podat lék, je nutné mateřskou školu písemně požádat (formulář „Žádost zákonného zástupce o podávání léků v mateřské škole“ obdrží zákonný zástupce v MŠ) a doložit potřebnost vyjádřením lékaře s doporučením a přesným dávkováním/podáváním léku v době pobytu dítěte v mateřské škole. Na základě podané žádosti ředitelka posoudí podmínky mateřské školy, zda je škola schopna dostat všech definovaných požadavků zákonné</w:t>
      </w:r>
      <w:r>
        <w:t xml:space="preserve">ho zástupce. V případě kladného vyřízení žádosti je zákonný zástupce povinen se osobně dostavit a sepsat na místě „Protokol o podávání léků“ s pedagogy, kteří v případě neodkladné situace dítěti lék podají. Zároveň je zákonný zástupce povinen poskytovat pravidelnou součinnost a spolupráci, která zajistí bezpečnost a zdraví dítěte. Mateřská škola je povinna, i </w:t>
      </w:r>
      <w:r>
        <w:lastRenderedPageBreak/>
        <w:t>přes souhlas s podáváním léků, volat v život ohrožujících stavech záchrannou službu. Pokud mateřská škola žádost rodiče zamítne, je rodič povinen zaji</w:t>
      </w:r>
      <w:r>
        <w:t xml:space="preserve">stit podání léků sám.  </w:t>
      </w:r>
    </w:p>
    <w:p w14:paraId="79992A89" w14:textId="77777777" w:rsidR="00F4392E" w:rsidRDefault="001223D9">
      <w:pPr>
        <w:pStyle w:val="Nadpis1"/>
        <w:ind w:left="-5" w:right="1"/>
      </w:pPr>
      <w:r>
        <w:t xml:space="preserve">Zdravotní péče o děti </w:t>
      </w:r>
    </w:p>
    <w:p w14:paraId="0401CFD2" w14:textId="77777777" w:rsidR="00F4392E" w:rsidRDefault="001223D9">
      <w:pPr>
        <w:ind w:left="-5"/>
      </w:pPr>
      <w:r>
        <w:t xml:space="preserve">Do mateřské školy dochází dítě zdravé. Pokud dítě do mateřské školy přijde s podlitinou, odřeninou apod., je rodiče povinen tuto skutečnost nahlásit učitelce. Pokud se u dítěte objeví příznaky choroby během dne, je učitelka povinna dítě izolovat, zajistit nad ním dohled jiné pracovnice a informovat rodiče, kteří si ihned dítě vyzvednou a zajistí lékařské ošetření. </w:t>
      </w:r>
    </w:p>
    <w:p w14:paraId="548E5D1E" w14:textId="77777777" w:rsidR="00F4392E" w:rsidRDefault="001223D9">
      <w:pPr>
        <w:ind w:left="-5"/>
      </w:pPr>
      <w:r>
        <w:rPr>
          <w:u w:val="single" w:color="000000"/>
        </w:rPr>
        <w:t>Při výskytu vší</w:t>
      </w:r>
      <w:r>
        <w:t xml:space="preserve"> ve škole je učitelka povinna dítě izolovat a neodkladně informovat jeho rodiče. Zajistí předání dítěte rodičům a informuje je, jak parazita zničit. Taktéž informuje i ostatní rodiče o dané situaci. </w:t>
      </w:r>
    </w:p>
    <w:p w14:paraId="749719B8" w14:textId="77777777" w:rsidR="00F4392E" w:rsidRDefault="001223D9">
      <w:pPr>
        <w:ind w:left="-5"/>
      </w:pPr>
      <w:r>
        <w:t xml:space="preserve">Rodiče předávají dítě do MŠ zdravé. Vyskytne-li se u dítěte infekční onemocnění, rodiče tuto skutečnost neprodleně ohlásí mateřské škole. Zamlčování zdravotního stavu dítěte bude považováno za porušování řádu školy. </w:t>
      </w:r>
    </w:p>
    <w:p w14:paraId="63C28F2B" w14:textId="77777777" w:rsidR="00F4392E" w:rsidRDefault="001223D9">
      <w:pPr>
        <w:ind w:left="-5"/>
      </w:pPr>
      <w:r>
        <w:t xml:space="preserve">Při příznacích onemocnění dítěte v době pobytu v MŠ (teplota, zvracení, bolesti </w:t>
      </w:r>
      <w:proofErr w:type="gramStart"/>
      <w:r>
        <w:t>břicha,</w:t>
      </w:r>
      <w:proofErr w:type="gramEnd"/>
      <w:r>
        <w:t xml:space="preserve"> apod.) jsou rodiče telefonicky informováni a vyzváni k zajištění další zdravotní péče o dítě.  </w:t>
      </w:r>
    </w:p>
    <w:p w14:paraId="39FB510B" w14:textId="77777777" w:rsidR="00F4392E" w:rsidRDefault="001223D9">
      <w:pPr>
        <w:ind w:left="-5"/>
      </w:pPr>
      <w:r>
        <w:t xml:space="preserve">Nástup dítěte do mateřské školy po úraze či nemoci, vychází vždy z individuálního posouzení stavu dítěte na základě lékařského doporučení a potřeby zajištění bezpečnostních podmínek v rámci provozu mateřské školy. </w:t>
      </w:r>
    </w:p>
    <w:p w14:paraId="7960E677" w14:textId="77777777" w:rsidR="00F4392E" w:rsidRDefault="001223D9">
      <w:pPr>
        <w:pStyle w:val="Nadpis1"/>
        <w:ind w:left="-5" w:right="1"/>
      </w:pPr>
      <w:r>
        <w:t xml:space="preserve">Bezpečnost dětí </w:t>
      </w:r>
    </w:p>
    <w:p w14:paraId="15764A69" w14:textId="77777777" w:rsidR="00F4392E" w:rsidRDefault="001223D9">
      <w:pPr>
        <w:spacing w:after="168"/>
        <w:ind w:left="-5"/>
      </w:pPr>
      <w:r>
        <w:t>Učitelky jsou pravidelně proškolovány v oblasti bezpečnosti a vždy na začátku školního roku prochází aktualizačním školením k odpovědnosti za výkon svého povolání. Učitelky jsou povinny dbát, aby děti do školy nenosily nebezpečné ozdoby ve vlasech, na rukou a oděvu, které by mohly zapříčinit úraz dítěte (např. prstýnky, kovové sponky, špičaté ozdoby a jiné). Zlaté a stříbrné ozdoby dávají rodiče dětem na vlastní odpovědnost, nemůžeme zabránit jejich ztrátě či znehodnocení.</w:t>
      </w:r>
      <w:r>
        <w:rPr>
          <w:b/>
        </w:rPr>
        <w:t xml:space="preserve"> </w:t>
      </w:r>
    </w:p>
    <w:p w14:paraId="76115643" w14:textId="77777777" w:rsidR="00F4392E" w:rsidRDefault="001223D9">
      <w:pPr>
        <w:ind w:left="-5"/>
      </w:pPr>
      <w:r>
        <w:t xml:space="preserve">Učitelky odpovídají za děti od doby, kdy dítě převezmou od rodičů nebo jimi pověřených zástupců až do doby, kdy je opět rodičům nebo zástupcům předají. Pokud se nechají rodiče zastupovat, sdělí tuto informaci na předepsaném formuláři třídní učitelce. </w:t>
      </w:r>
    </w:p>
    <w:p w14:paraId="12274A6B" w14:textId="77777777" w:rsidR="00F4392E" w:rsidRDefault="001223D9">
      <w:pPr>
        <w:spacing w:after="254" w:line="259" w:lineRule="auto"/>
        <w:ind w:left="-5" w:right="1"/>
        <w:jc w:val="left"/>
      </w:pPr>
      <w:r>
        <w:rPr>
          <w:b/>
        </w:rPr>
        <w:t xml:space="preserve">Předat dítě pověřené osobě po ústní nebo telefonické žádosti rodičů není možné! </w:t>
      </w:r>
    </w:p>
    <w:p w14:paraId="085EAAF0" w14:textId="77777777" w:rsidR="00F4392E" w:rsidRDefault="001223D9">
      <w:pPr>
        <w:ind w:left="-5"/>
      </w:pPr>
      <w:r>
        <w:t xml:space="preserve">Rodiče jsou po převzetí dítěte povinni neprodleně opustit areál školy. </w:t>
      </w:r>
    </w:p>
    <w:p w14:paraId="32D07847" w14:textId="46D3AABB" w:rsidR="00F4392E" w:rsidRDefault="001223D9">
      <w:pPr>
        <w:spacing w:after="174"/>
        <w:ind w:left="-5"/>
      </w:pPr>
      <w:r>
        <w:t xml:space="preserve">Každý úraz dětí je ihned ošetřen a zapsán </w:t>
      </w:r>
      <w:r w:rsidR="00CD3986">
        <w:t>do Knihy úrazů.</w:t>
      </w:r>
      <w:r>
        <w:t xml:space="preserve"> </w:t>
      </w:r>
    </w:p>
    <w:p w14:paraId="02A31363" w14:textId="77777777" w:rsidR="00F4392E" w:rsidRDefault="001223D9">
      <w:pPr>
        <w:spacing w:after="170"/>
        <w:ind w:left="-5"/>
      </w:pPr>
      <w:r>
        <w:t xml:space="preserve">Učitelky se snaží předcházet konfliktům mezi dětmi a tím snižují možnosti úrazů, jež jsou způsobené mezi dětmi navzájem. Je zakázáno používat jakékoliv tělesné tresty a tresty, které způsobuji stres u dětí nebo děti trýzní a děsí je. Na druhé straně jsou však děti povinné respektovat pravidla slušného chování a etická pravidla naší MŠ. </w:t>
      </w:r>
    </w:p>
    <w:p w14:paraId="452B7D67" w14:textId="77777777" w:rsidR="00F4392E" w:rsidRDefault="001223D9">
      <w:pPr>
        <w:ind w:left="-5"/>
      </w:pPr>
      <w:r>
        <w:lastRenderedPageBreak/>
        <w:t xml:space="preserve">V budovách a areálu školy platí zákaz kouření, požívání alkoholu a jiných návykových látek. Do areálu školy je zákaz vstupu se psy. </w:t>
      </w:r>
    </w:p>
    <w:p w14:paraId="3076BA5A" w14:textId="77777777" w:rsidR="00F4392E" w:rsidRDefault="001223D9">
      <w:pPr>
        <w:spacing w:after="252" w:line="259" w:lineRule="auto"/>
        <w:ind w:left="-5"/>
      </w:pPr>
      <w:r>
        <w:rPr>
          <w:u w:val="single" w:color="000000"/>
        </w:rPr>
        <w:t>Pobyt venku, výlety, exkurze školy, školy v přírodě:</w:t>
      </w:r>
      <w:r>
        <w:t xml:space="preserve"> </w:t>
      </w:r>
    </w:p>
    <w:p w14:paraId="55D7E8AF" w14:textId="77777777" w:rsidR="00F4392E" w:rsidRDefault="001223D9">
      <w:pPr>
        <w:spacing w:after="164"/>
        <w:ind w:left="-5"/>
      </w:pPr>
      <w:r>
        <w:t xml:space="preserve">Při pobytu venku dohlíží učitelka na bezpečnost dětí a bezpečnost prostředí, ve kterém se s dětmi pohybuje, také provádí kontrolu zařízení (herní prvky, hřiště, </w:t>
      </w:r>
      <w:proofErr w:type="gramStart"/>
      <w:r>
        <w:t>zahrada,…</w:t>
      </w:r>
      <w:proofErr w:type="gramEnd"/>
      <w:r>
        <w:t xml:space="preserve">), které děti využívají. Počet dětí při pobytu venku na jednu učitelku je max. 20 dětí. Při počtu nad 20 dětí se počet zvyšuje na 2 učitelky. </w:t>
      </w:r>
    </w:p>
    <w:p w14:paraId="5706612E" w14:textId="77777777" w:rsidR="00F4392E" w:rsidRDefault="001223D9">
      <w:pPr>
        <w:spacing w:after="166"/>
        <w:ind w:left="-5"/>
      </w:pPr>
      <w:r>
        <w:t>Během školního roku škola pořádá řadu výletů, návštěv a různých akcí. Během těchto akcí musí být zajištěna bezpečnost a ochrana zdraví dětí.</w:t>
      </w:r>
      <w:r>
        <w:rPr>
          <w:b/>
        </w:rPr>
        <w:t xml:space="preserve"> </w:t>
      </w:r>
      <w:r>
        <w:t xml:space="preserve"> </w:t>
      </w:r>
    </w:p>
    <w:p w14:paraId="2ACB1939" w14:textId="77777777" w:rsidR="00F4392E" w:rsidRDefault="001223D9">
      <w:pPr>
        <w:spacing w:after="166"/>
        <w:ind w:left="-5"/>
      </w:pPr>
      <w:r>
        <w:t xml:space="preserve">Učitelky dbají, aby děti byly vhodnou formou a přiměřeně svému věku poučeny o možném ohrožení zdraví a bezpečnosti při všech činnostech, jichž se účastní. Dokladem o provedeném poučení je záznam v Třídní knize. S ohledem na věkové schopnosti předškolních dětí je nutné děti trvale vést k bezpečnému chování. </w:t>
      </w:r>
    </w:p>
    <w:p w14:paraId="4C936EAE" w14:textId="77777777" w:rsidR="00F4392E" w:rsidRDefault="001223D9">
      <w:pPr>
        <w:ind w:left="-5"/>
      </w:pPr>
      <w:r>
        <w:t xml:space="preserve">Všechny děti v mateřské škole jsou pojištěny proti úrazům a nehodám v době pobytu dítěte v mateřské škole a při akcích organizovaných mateřskou školou. </w:t>
      </w:r>
    </w:p>
    <w:p w14:paraId="4F09F448" w14:textId="77777777" w:rsidR="00F4392E" w:rsidRDefault="001223D9">
      <w:pPr>
        <w:spacing w:after="165"/>
        <w:ind w:left="-5"/>
      </w:pPr>
      <w:r>
        <w:t>Veškeré informace o připravovaných akcích v mateřské škole jsou vždy včas oznamovány na nástěnkách i na školním webu. Doporučujeme rodičům pravidelně sledovat nástěnky a náš web. Z důvodu bezpečnosti a ochrany dětí nelze předávat dítě učitelce po začátku konání akce/výletu např. na autobusové zastávce. Dítě musí být přivedeno do školy včas a předáno učitelce před začátkem akce/výletu. Pokud rodič dítě nepřivede včas, předá ho do jiné třídy. V případě, že jsou všechny třídy mimo školu, je rodič povinen si pr</w:t>
      </w:r>
      <w:r>
        <w:t xml:space="preserve">o tento den zajistit náhradní péči o dítě. </w:t>
      </w:r>
    </w:p>
    <w:p w14:paraId="4BED5DA6" w14:textId="77777777" w:rsidR="00F4392E" w:rsidRDefault="001223D9">
      <w:pPr>
        <w:pStyle w:val="Nadpis1"/>
        <w:spacing w:after="211"/>
        <w:ind w:left="-5" w:right="1"/>
      </w:pPr>
      <w:r>
        <w:t xml:space="preserve">Ochrana před sociálně patologickými jevy a před projevy diskriminace, nepřátelství nebo násilí </w:t>
      </w:r>
    </w:p>
    <w:p w14:paraId="6C2E8DEE" w14:textId="77777777" w:rsidR="00F4392E" w:rsidRDefault="001223D9">
      <w:pPr>
        <w:ind w:left="-5"/>
      </w:pPr>
      <w:r>
        <w:t>Důležitým prvkem ochrany před sociálně patologickými jevy je i výchovně vzdělávací působení na děti již předškolního věku zaměřené na zdravý způsob života.  V rámci školního vzdělávacího programu jsou proto děti nenásilnou formou a přiměřeně k jejich věku a schopnostem seznamováni s danou problematikou. V rámci výchovy a vzdělávání probíhá seznamování s nebezpečím drogové závislosti, alkoholismu, kouření, virtuální závislosti (počítače, televize, video) patologického hráčství, vandalismu, kriminality a jiný</w:t>
      </w:r>
      <w:r>
        <w:t xml:space="preserve">ch forem násilného chování a jsou jim vysvětlována pozitiva zdravého životního stylu. </w:t>
      </w:r>
    </w:p>
    <w:p w14:paraId="5107E17D" w14:textId="77777777" w:rsidR="00F4392E" w:rsidRDefault="001223D9">
      <w:pPr>
        <w:spacing w:after="164"/>
        <w:ind w:left="-5"/>
      </w:pPr>
      <w:r>
        <w:t xml:space="preserve">V rámci prevence před projevy diskriminace, nepřátelství a násilí provádí pedagogičtí pracovníci mateřské školy monitoring a screening vztahů mezi dětmi ve třídních kolektivech s cílem řešit případné deformující vztahy mezi dětmi již v jejich počátcích, a to ve spolupráci se zákonnými zástupci, případně za pomoci školských poradenských zařízeních. </w:t>
      </w:r>
    </w:p>
    <w:p w14:paraId="36626655" w14:textId="77777777" w:rsidR="00F4392E" w:rsidRDefault="001223D9">
      <w:pPr>
        <w:spacing w:after="166"/>
        <w:ind w:left="-5"/>
      </w:pPr>
      <w:r>
        <w:t xml:space="preserve">Důležitým prvkem prevence v této oblasti je i vytvoření příznivého sociálního klimatu mezi dětmi navzájem, mezi dětmi a pedagogickými pracovníky a mezi pedagogickými pracovníky a zákonnými zástupci dětí. </w:t>
      </w:r>
    </w:p>
    <w:p w14:paraId="77FC9042" w14:textId="77777777" w:rsidR="00F4392E" w:rsidRDefault="001223D9">
      <w:pPr>
        <w:spacing w:after="256" w:line="259" w:lineRule="auto"/>
        <w:ind w:left="56" w:firstLine="0"/>
        <w:jc w:val="center"/>
      </w:pPr>
      <w:r>
        <w:rPr>
          <w:b/>
        </w:rPr>
        <w:lastRenderedPageBreak/>
        <w:t xml:space="preserve"> </w:t>
      </w:r>
    </w:p>
    <w:p w14:paraId="2F373BD3" w14:textId="77777777" w:rsidR="00F4392E" w:rsidRDefault="001223D9">
      <w:pPr>
        <w:pStyle w:val="Nadpis1"/>
        <w:ind w:right="7"/>
        <w:jc w:val="center"/>
      </w:pPr>
      <w:r>
        <w:t xml:space="preserve">Čl. 5 Podmínky zacházení s majetkem školy ze strany dětí a zákonných zástupců </w:t>
      </w:r>
    </w:p>
    <w:p w14:paraId="74FECD43" w14:textId="77777777" w:rsidR="00F4392E" w:rsidRDefault="001223D9">
      <w:pPr>
        <w:numPr>
          <w:ilvl w:val="0"/>
          <w:numId w:val="10"/>
        </w:numPr>
        <w:spacing w:after="10"/>
      </w:pPr>
      <w:r>
        <w:t xml:space="preserve">Po dobu vzdělávání při pobytu dítěte v mateřské škole zajišťují pedagogické pracovnice, aby děti zacházely šetrně s učebními pomůckami, hračkami a dalšími vzdělávacími pomůckami a nepoškozovaly ostatní majetek školy. Každá třída se řídí etickými pravidly chování. </w:t>
      </w:r>
    </w:p>
    <w:p w14:paraId="6E158BB5" w14:textId="77777777" w:rsidR="00F4392E" w:rsidRDefault="001223D9">
      <w:pPr>
        <w:ind w:left="-5"/>
      </w:pPr>
      <w:r>
        <w:t xml:space="preserve">Učitelky odpovídají za stav inventáře ve třídě. </w:t>
      </w:r>
    </w:p>
    <w:p w14:paraId="4B9D8F12" w14:textId="77777777" w:rsidR="00F4392E" w:rsidRDefault="001223D9">
      <w:pPr>
        <w:numPr>
          <w:ilvl w:val="0"/>
          <w:numId w:val="10"/>
        </w:numPr>
      </w:pPr>
      <w:r>
        <w:t xml:space="preserve">Zákonní zástupci pobývají v mateřské škole jen po nezbytně nutnou dobu pro převlečení dítěte a předání pedagogické pracovnici, či převlečení a převzetí dítěte zpět z mateřské školy, po dobu jednání s pedagogickými pracovnicemi. </w:t>
      </w:r>
    </w:p>
    <w:p w14:paraId="76868A2A" w14:textId="77777777" w:rsidR="00F4392E" w:rsidRDefault="001223D9">
      <w:pPr>
        <w:numPr>
          <w:ilvl w:val="0"/>
          <w:numId w:val="10"/>
        </w:numPr>
      </w:pPr>
      <w:r>
        <w:t xml:space="preserve">Po dobu pobytu v prostorách v mateřské škole jsou zákonní zástupci povinni se chovat tak, aby nepoškozovali majetek školy a školní zahrady. Školní zahradu mohou využívat děti pouze za dozoru svých zákonných zástupců, a to za podmínky respektování provozního řádu školní zahrady. Cizím osobám je na školní zahradu vstup zakázán. </w:t>
      </w:r>
    </w:p>
    <w:p w14:paraId="226F6B4A" w14:textId="77777777" w:rsidR="00F4392E" w:rsidRDefault="001223D9">
      <w:pPr>
        <w:numPr>
          <w:ilvl w:val="0"/>
          <w:numId w:val="10"/>
        </w:numPr>
      </w:pPr>
      <w:r>
        <w:t xml:space="preserve">Budova je přístupná zvenku pouze po zazvonění. Každý zaměstnanec, který otvírá budovu cizím příchozím, je povinen zjistit důvod návštěvy a zajistit, aby se příchozí nepohybovali bez kontroly po budově. </w:t>
      </w:r>
    </w:p>
    <w:p w14:paraId="2773BD71" w14:textId="77777777" w:rsidR="00F4392E" w:rsidRDefault="001223D9">
      <w:pPr>
        <w:pStyle w:val="Nadpis1"/>
        <w:ind w:left="-5" w:right="1"/>
      </w:pPr>
      <w:r>
        <w:t xml:space="preserve">Oznámení, podněty, stížnosti </w:t>
      </w:r>
    </w:p>
    <w:p w14:paraId="1E375D70" w14:textId="68E4C07D" w:rsidR="00F4392E" w:rsidRDefault="001223D9">
      <w:pPr>
        <w:spacing w:after="166"/>
        <w:ind w:left="-5"/>
      </w:pPr>
      <w:r>
        <w:t xml:space="preserve">Veškeré podněty, připomínky a stížnosti se podávají přímo ředitelce školy. Všechna oznámení, podněty či stížnosti ředitelka vyhodnotí a buď je osobně vyřeší, nebo postoupí nadřízeným orgánům. O výsledcích jednání informuje rodiče.  </w:t>
      </w:r>
    </w:p>
    <w:p w14:paraId="4D084CCE" w14:textId="77777777" w:rsidR="00F4392E" w:rsidRDefault="001223D9">
      <w:pPr>
        <w:spacing w:after="256" w:line="259" w:lineRule="auto"/>
        <w:ind w:left="56" w:firstLine="0"/>
        <w:jc w:val="center"/>
      </w:pPr>
      <w:r>
        <w:rPr>
          <w:b/>
        </w:rPr>
        <w:t xml:space="preserve"> </w:t>
      </w:r>
    </w:p>
    <w:p w14:paraId="527760BD" w14:textId="77777777" w:rsidR="00F4392E" w:rsidRDefault="001223D9">
      <w:pPr>
        <w:pStyle w:val="Nadpis1"/>
        <w:ind w:right="7"/>
        <w:jc w:val="center"/>
      </w:pPr>
      <w:r>
        <w:t xml:space="preserve">Čl. 6 Závěrečné ustanovení </w:t>
      </w:r>
    </w:p>
    <w:p w14:paraId="48C70DB3" w14:textId="77777777" w:rsidR="00F4392E" w:rsidRDefault="001223D9">
      <w:pPr>
        <w:numPr>
          <w:ilvl w:val="0"/>
          <w:numId w:val="11"/>
        </w:numPr>
        <w:spacing w:after="6"/>
        <w:ind w:hanging="360"/>
      </w:pPr>
      <w:r>
        <w:t xml:space="preserve">Tento Školní řád je závazný pro všechny děti, zákonné zástupce, osoby jimi pověřené a pro všechny zaměstnance školy. </w:t>
      </w:r>
    </w:p>
    <w:p w14:paraId="17655A1B" w14:textId="77777777" w:rsidR="00F4392E" w:rsidRDefault="001223D9">
      <w:pPr>
        <w:spacing w:after="43" w:line="259" w:lineRule="auto"/>
        <w:ind w:left="787" w:firstLine="0"/>
        <w:jc w:val="left"/>
      </w:pPr>
      <w:r>
        <w:t xml:space="preserve"> </w:t>
      </w:r>
    </w:p>
    <w:p w14:paraId="263E7BA0" w14:textId="3BA4AAE6" w:rsidR="00F4392E" w:rsidRDefault="001223D9">
      <w:pPr>
        <w:numPr>
          <w:ilvl w:val="0"/>
          <w:numId w:val="11"/>
        </w:numPr>
        <w:spacing w:after="3"/>
        <w:ind w:hanging="360"/>
      </w:pPr>
      <w:r>
        <w:t xml:space="preserve">Účinnost: </w:t>
      </w:r>
      <w:r>
        <w:rPr>
          <w:b/>
        </w:rPr>
        <w:t>tento aktualizovaný předpis nabývá účinnosti ode dne 1. 9. 202</w:t>
      </w:r>
      <w:r w:rsidR="00FE0DF6">
        <w:rPr>
          <w:b/>
        </w:rPr>
        <w:t>5</w:t>
      </w:r>
      <w:r>
        <w:rPr>
          <w:b/>
        </w:rPr>
        <w:t xml:space="preserve">. </w:t>
      </w:r>
      <w:r>
        <w:t xml:space="preserve"> Nabytím účinnosti tohoto předpisu se ruší Školní řád ze dne 1. 9. 202</w:t>
      </w:r>
      <w:r w:rsidR="00FE0DF6">
        <w:t>4</w:t>
      </w:r>
      <w:r>
        <w:t xml:space="preserve">. </w:t>
      </w:r>
    </w:p>
    <w:p w14:paraId="46197D58" w14:textId="77777777" w:rsidR="00F4392E" w:rsidRDefault="001223D9">
      <w:pPr>
        <w:spacing w:after="53" w:line="259" w:lineRule="auto"/>
        <w:ind w:left="720" w:firstLine="0"/>
        <w:jc w:val="left"/>
      </w:pPr>
      <w:r>
        <w:t xml:space="preserve"> </w:t>
      </w:r>
    </w:p>
    <w:p w14:paraId="5AEA791A" w14:textId="7A55D909" w:rsidR="00F4392E" w:rsidRDefault="001223D9">
      <w:pPr>
        <w:numPr>
          <w:ilvl w:val="0"/>
          <w:numId w:val="11"/>
        </w:numPr>
        <w:spacing w:after="170"/>
        <w:ind w:hanging="360"/>
      </w:pPr>
      <w:r>
        <w:t>Školní řád je k nahlédnutí v písemné podobě v dokumentaci školy (</w:t>
      </w:r>
      <w:r w:rsidR="00CD3986">
        <w:t>nástěnka</w:t>
      </w:r>
      <w:r>
        <w:t xml:space="preserve"> u hlavního vchodu) a na webových stránkách školy. </w:t>
      </w:r>
    </w:p>
    <w:p w14:paraId="7034B601" w14:textId="77777777" w:rsidR="00F4392E" w:rsidRDefault="001223D9">
      <w:pPr>
        <w:spacing w:after="215" w:line="259" w:lineRule="auto"/>
        <w:ind w:left="0" w:firstLine="0"/>
        <w:jc w:val="left"/>
      </w:pPr>
      <w:r>
        <w:t xml:space="preserve"> </w:t>
      </w:r>
    </w:p>
    <w:p w14:paraId="31374338" w14:textId="77777777" w:rsidR="00F4392E" w:rsidRDefault="001223D9">
      <w:pPr>
        <w:spacing w:after="0" w:line="259" w:lineRule="auto"/>
        <w:ind w:left="0" w:firstLine="0"/>
        <w:jc w:val="left"/>
      </w:pPr>
      <w:r>
        <w:t xml:space="preserve"> </w:t>
      </w:r>
    </w:p>
    <w:p w14:paraId="4A9BD83A" w14:textId="7FEBB46C" w:rsidR="00CD3986" w:rsidRDefault="001223D9" w:rsidP="00CD3986">
      <w:pPr>
        <w:spacing w:after="177"/>
        <w:ind w:left="-5"/>
      </w:pPr>
      <w:r>
        <w:t>V</w:t>
      </w:r>
      <w:r w:rsidR="00CD3986">
        <w:t>e Zloníně</w:t>
      </w:r>
      <w:r>
        <w:t xml:space="preserve"> dne </w:t>
      </w:r>
      <w:r w:rsidR="00CD3986">
        <w:t>1</w:t>
      </w:r>
      <w:r>
        <w:t xml:space="preserve">. </w:t>
      </w:r>
      <w:r w:rsidR="00CD3986">
        <w:t>9</w:t>
      </w:r>
      <w:r>
        <w:t>. 202</w:t>
      </w:r>
      <w:r w:rsidR="00472B95">
        <w:t>5</w:t>
      </w:r>
      <w:r>
        <w:t xml:space="preserve">                                                    </w:t>
      </w:r>
    </w:p>
    <w:p w14:paraId="5EDF0E72" w14:textId="330464CD" w:rsidR="00F4392E" w:rsidRDefault="00CD3986" w:rsidP="00CD3986">
      <w:pPr>
        <w:spacing w:after="177"/>
        <w:ind w:left="-5"/>
      </w:pPr>
      <w:r>
        <w:t>Jana Kavalová – ředitelka MŠ Zlonín</w:t>
      </w:r>
    </w:p>
    <w:sectPr w:rsidR="00F4392E">
      <w:footerReference w:type="even" r:id="rId9"/>
      <w:footerReference w:type="default" r:id="rId10"/>
      <w:footerReference w:type="first" r:id="rId11"/>
      <w:pgSz w:w="11906" w:h="16838"/>
      <w:pgMar w:top="1431" w:right="1411" w:bottom="1461" w:left="1416" w:header="708" w:footer="70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0C471" w14:textId="77777777" w:rsidR="001223D9" w:rsidRDefault="001223D9">
      <w:pPr>
        <w:spacing w:after="0" w:line="240" w:lineRule="auto"/>
      </w:pPr>
      <w:r>
        <w:separator/>
      </w:r>
    </w:p>
  </w:endnote>
  <w:endnote w:type="continuationSeparator" w:id="0">
    <w:p w14:paraId="5D9C5AEB" w14:textId="77777777" w:rsidR="001223D9" w:rsidRDefault="00122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470E9" w14:textId="77777777" w:rsidR="00F4392E" w:rsidRDefault="001223D9">
    <w:pPr>
      <w:spacing w:after="0" w:line="259" w:lineRule="auto"/>
      <w:ind w:left="0" w:right="4" w:firstLine="0"/>
      <w:jc w:val="center"/>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371C6101" w14:textId="77777777" w:rsidR="00F4392E" w:rsidRDefault="001223D9">
    <w:pPr>
      <w:spacing w:after="0" w:line="259" w:lineRule="auto"/>
      <w:ind w:left="0" w:firstLine="0"/>
      <w:jc w:val="left"/>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C02A8" w14:textId="77777777" w:rsidR="00F4392E" w:rsidRDefault="001223D9">
    <w:pPr>
      <w:spacing w:after="0" w:line="259" w:lineRule="auto"/>
      <w:ind w:left="0" w:right="4" w:firstLine="0"/>
      <w:jc w:val="center"/>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1D6EED4E" w14:textId="77777777" w:rsidR="00F4392E" w:rsidRDefault="001223D9">
    <w:pPr>
      <w:spacing w:after="0" w:line="259" w:lineRule="auto"/>
      <w:ind w:left="0" w:firstLine="0"/>
      <w:jc w:val="left"/>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AE820" w14:textId="77777777" w:rsidR="00F4392E" w:rsidRDefault="001223D9">
    <w:pPr>
      <w:spacing w:after="0" w:line="259" w:lineRule="auto"/>
      <w:ind w:left="0" w:right="4" w:firstLine="0"/>
      <w:jc w:val="center"/>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7F980031" w14:textId="77777777" w:rsidR="00F4392E" w:rsidRDefault="001223D9">
    <w:pPr>
      <w:spacing w:after="0" w:line="259" w:lineRule="auto"/>
      <w:ind w:left="0" w:firstLine="0"/>
      <w:jc w:val="left"/>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6976B" w14:textId="77777777" w:rsidR="001223D9" w:rsidRDefault="001223D9">
      <w:pPr>
        <w:spacing w:after="0" w:line="240" w:lineRule="auto"/>
      </w:pPr>
      <w:r>
        <w:separator/>
      </w:r>
    </w:p>
  </w:footnote>
  <w:footnote w:type="continuationSeparator" w:id="0">
    <w:p w14:paraId="26659B9F" w14:textId="77777777" w:rsidR="001223D9" w:rsidRDefault="001223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92702"/>
    <w:multiLevelType w:val="hybridMultilevel"/>
    <w:tmpl w:val="4F140EB2"/>
    <w:lvl w:ilvl="0" w:tplc="08EA69EA">
      <w:start w:val="1"/>
      <w:numFmt w:val="bullet"/>
      <w:lvlText w:val="-"/>
      <w:lvlJc w:val="left"/>
      <w:pPr>
        <w:ind w:left="1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4F87AA4">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24C1A00">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B3EB5F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DCC6FE">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C5691F0">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C50D46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390B89C">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0DABF24">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B7121CD"/>
    <w:multiLevelType w:val="hybridMultilevel"/>
    <w:tmpl w:val="EC8E823E"/>
    <w:lvl w:ilvl="0" w:tplc="23082F0A">
      <w:start w:val="1"/>
      <w:numFmt w:val="bullet"/>
      <w:lvlText w:val="-"/>
      <w:lvlJc w:val="left"/>
      <w:pPr>
        <w:ind w:left="1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7E425A0">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3DE7904">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766130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6BADFC6">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D12DB4C">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F7E469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11083FA">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090231C">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3A77286"/>
    <w:multiLevelType w:val="hybridMultilevel"/>
    <w:tmpl w:val="7E7A9126"/>
    <w:lvl w:ilvl="0" w:tplc="086441E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89436A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C4EF40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C224A8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2A8A7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C5CB14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CF6B21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6760D2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97E37A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71B0265"/>
    <w:multiLevelType w:val="hybridMultilevel"/>
    <w:tmpl w:val="37CC05E6"/>
    <w:lvl w:ilvl="0" w:tplc="BC06CFEE">
      <w:start w:val="1"/>
      <w:numFmt w:val="decimal"/>
      <w:lvlText w:val="%1."/>
      <w:lvlJc w:val="left"/>
      <w:pPr>
        <w:ind w:left="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3CA7DC0">
      <w:start w:val="1"/>
      <w:numFmt w:val="lowerLetter"/>
      <w:lvlText w:val="%2"/>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D4AB8CC">
      <w:start w:val="1"/>
      <w:numFmt w:val="lowerRoman"/>
      <w:lvlText w:val="%3"/>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402B578">
      <w:start w:val="1"/>
      <w:numFmt w:val="decimal"/>
      <w:lvlText w:val="%4"/>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941D04">
      <w:start w:val="1"/>
      <w:numFmt w:val="lowerLetter"/>
      <w:lvlText w:val="%5"/>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3BEC9FA">
      <w:start w:val="1"/>
      <w:numFmt w:val="lowerRoman"/>
      <w:lvlText w:val="%6"/>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FB49326">
      <w:start w:val="1"/>
      <w:numFmt w:val="decimal"/>
      <w:lvlText w:val="%7"/>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A589CB6">
      <w:start w:val="1"/>
      <w:numFmt w:val="lowerLetter"/>
      <w:lvlText w:val="%8"/>
      <w:lvlJc w:val="left"/>
      <w:pPr>
        <w:ind w:left="5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D224C30">
      <w:start w:val="1"/>
      <w:numFmt w:val="lowerRoman"/>
      <w:lvlText w:val="%9"/>
      <w:lvlJc w:val="left"/>
      <w:pPr>
        <w:ind w:left="65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D8C7DF2"/>
    <w:multiLevelType w:val="hybridMultilevel"/>
    <w:tmpl w:val="2402A450"/>
    <w:lvl w:ilvl="0" w:tplc="FA80A13C">
      <w:start w:val="1"/>
      <w:numFmt w:val="decimal"/>
      <w:lvlText w:val="%1."/>
      <w:lvlJc w:val="left"/>
      <w:pPr>
        <w:ind w:left="247"/>
      </w:pPr>
      <w:rPr>
        <w:rFonts w:ascii="Arial" w:eastAsia="Arial" w:hAnsi="Arial" w:cs="Arial"/>
        <w:b w:val="0"/>
        <w:i w:val="0"/>
        <w:strike w:val="0"/>
        <w:dstrike w:val="0"/>
        <w:color w:val="000000"/>
        <w:sz w:val="22"/>
        <w:szCs w:val="22"/>
        <w:u w:val="single" w:color="000000"/>
        <w:bdr w:val="none" w:sz="0" w:space="0" w:color="auto"/>
        <w:shd w:val="clear" w:color="auto" w:fill="auto"/>
        <w:vertAlign w:val="baseline"/>
      </w:rPr>
    </w:lvl>
    <w:lvl w:ilvl="1" w:tplc="1674E08A">
      <w:start w:val="1"/>
      <w:numFmt w:val="lowerLetter"/>
      <w:lvlText w:val="%2"/>
      <w:lvlJc w:val="left"/>
      <w:pPr>
        <w:ind w:left="1080"/>
      </w:pPr>
      <w:rPr>
        <w:rFonts w:ascii="Arial" w:eastAsia="Arial" w:hAnsi="Arial" w:cs="Arial"/>
        <w:b w:val="0"/>
        <w:i w:val="0"/>
        <w:strike w:val="0"/>
        <w:dstrike w:val="0"/>
        <w:color w:val="000000"/>
        <w:sz w:val="22"/>
        <w:szCs w:val="22"/>
        <w:u w:val="single" w:color="000000"/>
        <w:bdr w:val="none" w:sz="0" w:space="0" w:color="auto"/>
        <w:shd w:val="clear" w:color="auto" w:fill="auto"/>
        <w:vertAlign w:val="baseline"/>
      </w:rPr>
    </w:lvl>
    <w:lvl w:ilvl="2" w:tplc="8F4A6CC8">
      <w:start w:val="1"/>
      <w:numFmt w:val="lowerRoman"/>
      <w:lvlText w:val="%3"/>
      <w:lvlJc w:val="left"/>
      <w:pPr>
        <w:ind w:left="1800"/>
      </w:pPr>
      <w:rPr>
        <w:rFonts w:ascii="Arial" w:eastAsia="Arial" w:hAnsi="Arial" w:cs="Arial"/>
        <w:b w:val="0"/>
        <w:i w:val="0"/>
        <w:strike w:val="0"/>
        <w:dstrike w:val="0"/>
        <w:color w:val="000000"/>
        <w:sz w:val="22"/>
        <w:szCs w:val="22"/>
        <w:u w:val="single" w:color="000000"/>
        <w:bdr w:val="none" w:sz="0" w:space="0" w:color="auto"/>
        <w:shd w:val="clear" w:color="auto" w:fill="auto"/>
        <w:vertAlign w:val="baseline"/>
      </w:rPr>
    </w:lvl>
    <w:lvl w:ilvl="3" w:tplc="B50AF04C">
      <w:start w:val="1"/>
      <w:numFmt w:val="decimal"/>
      <w:lvlText w:val="%4"/>
      <w:lvlJc w:val="left"/>
      <w:pPr>
        <w:ind w:left="2520"/>
      </w:pPr>
      <w:rPr>
        <w:rFonts w:ascii="Arial" w:eastAsia="Arial" w:hAnsi="Arial" w:cs="Arial"/>
        <w:b w:val="0"/>
        <w:i w:val="0"/>
        <w:strike w:val="0"/>
        <w:dstrike w:val="0"/>
        <w:color w:val="000000"/>
        <w:sz w:val="22"/>
        <w:szCs w:val="22"/>
        <w:u w:val="single" w:color="000000"/>
        <w:bdr w:val="none" w:sz="0" w:space="0" w:color="auto"/>
        <w:shd w:val="clear" w:color="auto" w:fill="auto"/>
        <w:vertAlign w:val="baseline"/>
      </w:rPr>
    </w:lvl>
    <w:lvl w:ilvl="4" w:tplc="28D24882">
      <w:start w:val="1"/>
      <w:numFmt w:val="lowerLetter"/>
      <w:lvlText w:val="%5"/>
      <w:lvlJc w:val="left"/>
      <w:pPr>
        <w:ind w:left="3240"/>
      </w:pPr>
      <w:rPr>
        <w:rFonts w:ascii="Arial" w:eastAsia="Arial" w:hAnsi="Arial" w:cs="Arial"/>
        <w:b w:val="0"/>
        <w:i w:val="0"/>
        <w:strike w:val="0"/>
        <w:dstrike w:val="0"/>
        <w:color w:val="000000"/>
        <w:sz w:val="22"/>
        <w:szCs w:val="22"/>
        <w:u w:val="single" w:color="000000"/>
        <w:bdr w:val="none" w:sz="0" w:space="0" w:color="auto"/>
        <w:shd w:val="clear" w:color="auto" w:fill="auto"/>
        <w:vertAlign w:val="baseline"/>
      </w:rPr>
    </w:lvl>
    <w:lvl w:ilvl="5" w:tplc="17B853FC">
      <w:start w:val="1"/>
      <w:numFmt w:val="lowerRoman"/>
      <w:lvlText w:val="%6"/>
      <w:lvlJc w:val="left"/>
      <w:pPr>
        <w:ind w:left="3960"/>
      </w:pPr>
      <w:rPr>
        <w:rFonts w:ascii="Arial" w:eastAsia="Arial" w:hAnsi="Arial" w:cs="Arial"/>
        <w:b w:val="0"/>
        <w:i w:val="0"/>
        <w:strike w:val="0"/>
        <w:dstrike w:val="0"/>
        <w:color w:val="000000"/>
        <w:sz w:val="22"/>
        <w:szCs w:val="22"/>
        <w:u w:val="single" w:color="000000"/>
        <w:bdr w:val="none" w:sz="0" w:space="0" w:color="auto"/>
        <w:shd w:val="clear" w:color="auto" w:fill="auto"/>
        <w:vertAlign w:val="baseline"/>
      </w:rPr>
    </w:lvl>
    <w:lvl w:ilvl="6" w:tplc="3C282E92">
      <w:start w:val="1"/>
      <w:numFmt w:val="decimal"/>
      <w:lvlText w:val="%7"/>
      <w:lvlJc w:val="left"/>
      <w:pPr>
        <w:ind w:left="4680"/>
      </w:pPr>
      <w:rPr>
        <w:rFonts w:ascii="Arial" w:eastAsia="Arial" w:hAnsi="Arial" w:cs="Arial"/>
        <w:b w:val="0"/>
        <w:i w:val="0"/>
        <w:strike w:val="0"/>
        <w:dstrike w:val="0"/>
        <w:color w:val="000000"/>
        <w:sz w:val="22"/>
        <w:szCs w:val="22"/>
        <w:u w:val="single" w:color="000000"/>
        <w:bdr w:val="none" w:sz="0" w:space="0" w:color="auto"/>
        <w:shd w:val="clear" w:color="auto" w:fill="auto"/>
        <w:vertAlign w:val="baseline"/>
      </w:rPr>
    </w:lvl>
    <w:lvl w:ilvl="7" w:tplc="04C0BD48">
      <w:start w:val="1"/>
      <w:numFmt w:val="lowerLetter"/>
      <w:lvlText w:val="%8"/>
      <w:lvlJc w:val="left"/>
      <w:pPr>
        <w:ind w:left="5400"/>
      </w:pPr>
      <w:rPr>
        <w:rFonts w:ascii="Arial" w:eastAsia="Arial" w:hAnsi="Arial" w:cs="Arial"/>
        <w:b w:val="0"/>
        <w:i w:val="0"/>
        <w:strike w:val="0"/>
        <w:dstrike w:val="0"/>
        <w:color w:val="000000"/>
        <w:sz w:val="22"/>
        <w:szCs w:val="22"/>
        <w:u w:val="single" w:color="000000"/>
        <w:bdr w:val="none" w:sz="0" w:space="0" w:color="auto"/>
        <w:shd w:val="clear" w:color="auto" w:fill="auto"/>
        <w:vertAlign w:val="baseline"/>
      </w:rPr>
    </w:lvl>
    <w:lvl w:ilvl="8" w:tplc="11B21D1C">
      <w:start w:val="1"/>
      <w:numFmt w:val="lowerRoman"/>
      <w:lvlText w:val="%9"/>
      <w:lvlJc w:val="left"/>
      <w:pPr>
        <w:ind w:left="6120"/>
      </w:pPr>
      <w:rPr>
        <w:rFonts w:ascii="Arial" w:eastAsia="Arial" w:hAnsi="Arial" w:cs="Arial"/>
        <w:b w:val="0"/>
        <w:i w:val="0"/>
        <w:strike w:val="0"/>
        <w:dstrike w:val="0"/>
        <w:color w:val="000000"/>
        <w:sz w:val="22"/>
        <w:szCs w:val="22"/>
        <w:u w:val="single" w:color="000000"/>
        <w:bdr w:val="none" w:sz="0" w:space="0" w:color="auto"/>
        <w:shd w:val="clear" w:color="auto" w:fill="auto"/>
        <w:vertAlign w:val="baseline"/>
      </w:rPr>
    </w:lvl>
  </w:abstractNum>
  <w:abstractNum w:abstractNumId="5" w15:restartNumberingAfterBreak="0">
    <w:nsid w:val="30D642AD"/>
    <w:multiLevelType w:val="hybridMultilevel"/>
    <w:tmpl w:val="5FC818A2"/>
    <w:lvl w:ilvl="0" w:tplc="5F8280FA">
      <w:start w:val="2"/>
      <w:numFmt w:val="lowerLetter"/>
      <w:lvlText w:val="%1)"/>
      <w:lvlJc w:val="left"/>
      <w:pPr>
        <w:ind w:left="2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E20CC5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91E082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BFC22E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1CCF99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232E5B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362700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3E81C8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F52710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8611D33"/>
    <w:multiLevelType w:val="hybridMultilevel"/>
    <w:tmpl w:val="BE58E5B6"/>
    <w:lvl w:ilvl="0" w:tplc="3AB8227E">
      <w:start w:val="1"/>
      <w:numFmt w:val="bullet"/>
      <w:lvlText w:val="-"/>
      <w:lvlJc w:val="left"/>
      <w:pPr>
        <w:ind w:left="1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3D47154">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720A5AE">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3F2D03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57695FA">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C82CC6E">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41840D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80248B0">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1DE10DE">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B9F4E6B"/>
    <w:multiLevelType w:val="hybridMultilevel"/>
    <w:tmpl w:val="5FC8D27E"/>
    <w:lvl w:ilvl="0" w:tplc="EA0C77DA">
      <w:start w:val="1"/>
      <w:numFmt w:val="lowerLetter"/>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2C6B1E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026950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7DE571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CD24A9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F20920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C80A68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D9AED0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92429D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D16006B"/>
    <w:multiLevelType w:val="hybridMultilevel"/>
    <w:tmpl w:val="583C4B56"/>
    <w:lvl w:ilvl="0" w:tplc="89A04CFC">
      <w:start w:val="1"/>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22EAF6E">
      <w:start w:val="1"/>
      <w:numFmt w:val="lowerLetter"/>
      <w:lvlText w:val="%2"/>
      <w:lvlJc w:val="left"/>
      <w:pPr>
        <w:ind w:left="1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20E1A1C">
      <w:start w:val="1"/>
      <w:numFmt w:val="lowerRoman"/>
      <w:lvlText w:val="%3"/>
      <w:lvlJc w:val="left"/>
      <w:pPr>
        <w:ind w:left="18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AFA2C2E">
      <w:start w:val="1"/>
      <w:numFmt w:val="decimal"/>
      <w:lvlText w:val="%4"/>
      <w:lvlJc w:val="left"/>
      <w:pPr>
        <w:ind w:left="25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67A44C2">
      <w:start w:val="1"/>
      <w:numFmt w:val="lowerLetter"/>
      <w:lvlText w:val="%5"/>
      <w:lvlJc w:val="left"/>
      <w:pPr>
        <w:ind w:left="32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F4A6392">
      <w:start w:val="1"/>
      <w:numFmt w:val="lowerRoman"/>
      <w:lvlText w:val="%6"/>
      <w:lvlJc w:val="left"/>
      <w:pPr>
        <w:ind w:left="39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8741984">
      <w:start w:val="1"/>
      <w:numFmt w:val="decimal"/>
      <w:lvlText w:val="%7"/>
      <w:lvlJc w:val="left"/>
      <w:pPr>
        <w:ind w:left="46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1BA8DB4">
      <w:start w:val="1"/>
      <w:numFmt w:val="lowerLetter"/>
      <w:lvlText w:val="%8"/>
      <w:lvlJc w:val="left"/>
      <w:pPr>
        <w:ind w:left="5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C7C0478">
      <w:start w:val="1"/>
      <w:numFmt w:val="lowerRoman"/>
      <w:lvlText w:val="%9"/>
      <w:lvlJc w:val="left"/>
      <w:pPr>
        <w:ind w:left="61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3110738"/>
    <w:multiLevelType w:val="hybridMultilevel"/>
    <w:tmpl w:val="3D507386"/>
    <w:lvl w:ilvl="0" w:tplc="795082E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57E36D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8A65D7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A600FE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DBE758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4C616C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44E941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E2A1F3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DE6792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6EC141E0"/>
    <w:multiLevelType w:val="hybridMultilevel"/>
    <w:tmpl w:val="C8B4559E"/>
    <w:lvl w:ilvl="0" w:tplc="EA147E42">
      <w:start w:val="1"/>
      <w:numFmt w:val="bullet"/>
      <w:lvlText w:val="-"/>
      <w:lvlJc w:val="left"/>
      <w:pPr>
        <w:ind w:left="1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82009EE">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3AC099C">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81A22E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2E068FE">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8EE02B8">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EFAFA5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4AC4EFE">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146EF28">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750693067">
    <w:abstractNumId w:val="0"/>
  </w:num>
  <w:num w:numId="2" w16cid:durableId="1069381319">
    <w:abstractNumId w:val="1"/>
  </w:num>
  <w:num w:numId="3" w16cid:durableId="1006371554">
    <w:abstractNumId w:val="10"/>
  </w:num>
  <w:num w:numId="4" w16cid:durableId="820997099">
    <w:abstractNumId w:val="6"/>
  </w:num>
  <w:num w:numId="5" w16cid:durableId="1848254358">
    <w:abstractNumId w:val="9"/>
  </w:num>
  <w:num w:numId="6" w16cid:durableId="11802594">
    <w:abstractNumId w:val="4"/>
  </w:num>
  <w:num w:numId="7" w16cid:durableId="892277781">
    <w:abstractNumId w:val="7"/>
  </w:num>
  <w:num w:numId="8" w16cid:durableId="78404945">
    <w:abstractNumId w:val="5"/>
  </w:num>
  <w:num w:numId="9" w16cid:durableId="1429620837">
    <w:abstractNumId w:val="2"/>
  </w:num>
  <w:num w:numId="10" w16cid:durableId="1217934525">
    <w:abstractNumId w:val="8"/>
  </w:num>
  <w:num w:numId="11" w16cid:durableId="7751762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92E"/>
    <w:rsid w:val="00095A85"/>
    <w:rsid w:val="001223D9"/>
    <w:rsid w:val="0017619F"/>
    <w:rsid w:val="00181453"/>
    <w:rsid w:val="0024404A"/>
    <w:rsid w:val="00251042"/>
    <w:rsid w:val="00472B95"/>
    <w:rsid w:val="00491E77"/>
    <w:rsid w:val="00626A63"/>
    <w:rsid w:val="008330BA"/>
    <w:rsid w:val="00866858"/>
    <w:rsid w:val="00872E9D"/>
    <w:rsid w:val="00944B6F"/>
    <w:rsid w:val="009F5637"/>
    <w:rsid w:val="00A32636"/>
    <w:rsid w:val="00A52B04"/>
    <w:rsid w:val="00B0243E"/>
    <w:rsid w:val="00B16F78"/>
    <w:rsid w:val="00BA6839"/>
    <w:rsid w:val="00CD3986"/>
    <w:rsid w:val="00D32776"/>
    <w:rsid w:val="00E22213"/>
    <w:rsid w:val="00F4392E"/>
    <w:rsid w:val="00FE0D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A6019"/>
  <w15:docId w15:val="{A67DF7C1-CA56-4F96-ADC4-07AF4811F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09" w:line="305" w:lineRule="auto"/>
      <w:ind w:left="10" w:hanging="10"/>
      <w:jc w:val="both"/>
    </w:pPr>
    <w:rPr>
      <w:rFonts w:ascii="Arial" w:eastAsia="Arial" w:hAnsi="Arial" w:cs="Arial"/>
      <w:color w:val="000000"/>
    </w:rPr>
  </w:style>
  <w:style w:type="paragraph" w:styleId="Nadpis1">
    <w:name w:val="heading 1"/>
    <w:next w:val="Normln"/>
    <w:link w:val="Nadpis1Char"/>
    <w:uiPriority w:val="9"/>
    <w:qFormat/>
    <w:pPr>
      <w:keepNext/>
      <w:keepLines/>
      <w:spacing w:after="254"/>
      <w:ind w:left="10" w:hanging="10"/>
      <w:outlineLvl w:val="0"/>
    </w:pPr>
    <w:rPr>
      <w:rFonts w:ascii="Arial" w:eastAsia="Arial" w:hAnsi="Arial" w:cs="Arial"/>
      <w:b/>
      <w:color w:val="000000"/>
    </w:rPr>
  </w:style>
  <w:style w:type="paragraph" w:styleId="Nadpis2">
    <w:name w:val="heading 2"/>
    <w:next w:val="Normln"/>
    <w:link w:val="Nadpis2Char"/>
    <w:uiPriority w:val="9"/>
    <w:unhideWhenUsed/>
    <w:qFormat/>
    <w:pPr>
      <w:keepNext/>
      <w:keepLines/>
      <w:spacing w:after="254"/>
      <w:ind w:left="10" w:hanging="10"/>
      <w:outlineLvl w:val="1"/>
    </w:pPr>
    <w:rPr>
      <w:rFonts w:ascii="Arial" w:eastAsia="Arial" w:hAnsi="Arial" w:cs="Arial"/>
      <w:b/>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Arial" w:eastAsia="Arial" w:hAnsi="Arial" w:cs="Arial"/>
      <w:b/>
      <w:color w:val="000000"/>
      <w:sz w:val="22"/>
    </w:rPr>
  </w:style>
  <w:style w:type="character" w:customStyle="1" w:styleId="Nadpis2Char">
    <w:name w:val="Nadpis 2 Char"/>
    <w:link w:val="Nadpis2"/>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textovodkaz">
    <w:name w:val="Hyperlink"/>
    <w:basedOn w:val="Standardnpsmoodstavce"/>
    <w:uiPriority w:val="99"/>
    <w:unhideWhenUsed/>
    <w:rsid w:val="00095A85"/>
    <w:rPr>
      <w:color w:val="0563C1" w:themeColor="hyperlink"/>
      <w:u w:val="single"/>
    </w:rPr>
  </w:style>
  <w:style w:type="character" w:styleId="Nevyeenzmnka">
    <w:name w:val="Unresolved Mention"/>
    <w:basedOn w:val="Standardnpsmoodstavce"/>
    <w:uiPriority w:val="99"/>
    <w:semiHidden/>
    <w:unhideWhenUsed/>
    <w:rsid w:val="00095A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mszlonin.sovicky@seznam.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szlonin@seznam.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5144</Words>
  <Characters>30356</Characters>
  <Application>Microsoft Office Word</Application>
  <DocSecurity>0</DocSecurity>
  <Lines>252</Lines>
  <Paragraphs>70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dc:creator>
  <cp:keywords/>
  <cp:lastModifiedBy>Jana Kavalová</cp:lastModifiedBy>
  <cp:revision>2</cp:revision>
  <cp:lastPrinted>2023-03-01T11:41:00Z</cp:lastPrinted>
  <dcterms:created xsi:type="dcterms:W3CDTF">2025-11-04T07:23:00Z</dcterms:created>
  <dcterms:modified xsi:type="dcterms:W3CDTF">2025-11-04T07:23:00Z</dcterms:modified>
</cp:coreProperties>
</file>